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8"/>
        <w:gridCol w:w="1619"/>
        <w:gridCol w:w="588"/>
        <w:gridCol w:w="1472"/>
        <w:gridCol w:w="145"/>
      </w:tblGrid>
      <w:tr w:rsidR="00F23FE2" w:rsidRPr="006D06B1" w:rsidTr="005E6236">
        <w:trPr>
          <w:trHeight w:val="2336"/>
        </w:trPr>
        <w:tc>
          <w:tcPr>
            <w:tcW w:w="4192" w:type="dxa"/>
            <w:gridSpan w:val="5"/>
          </w:tcPr>
          <w:p w:rsidR="00F23FE2" w:rsidRPr="006D06B1" w:rsidRDefault="00F23FE2" w:rsidP="005E6236">
            <w:pPr>
              <w:jc w:val="center"/>
              <w:rPr>
                <w:b/>
                <w:sz w:val="28"/>
                <w:szCs w:val="28"/>
              </w:rPr>
            </w:pPr>
            <w:r w:rsidRPr="006D06B1">
              <w:rPr>
                <w:b/>
                <w:sz w:val="28"/>
                <w:szCs w:val="28"/>
              </w:rPr>
              <w:t>АДМИНИСТРАЦИЯ</w:t>
            </w:r>
          </w:p>
          <w:p w:rsidR="00F23FE2" w:rsidRDefault="00F23FE2" w:rsidP="005E6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F23FE2" w:rsidRPr="006D06B1" w:rsidRDefault="00F23FE2" w:rsidP="005E62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F23FE2" w:rsidRPr="006D06B1" w:rsidRDefault="005B13C7" w:rsidP="005E6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КИНДЕЛИНСКИЙ </w:t>
            </w:r>
            <w:r w:rsidR="00F23FE2">
              <w:rPr>
                <w:b/>
                <w:sz w:val="28"/>
                <w:szCs w:val="28"/>
              </w:rPr>
              <w:t xml:space="preserve"> СЕЛЬСОВЕТ</w:t>
            </w:r>
          </w:p>
          <w:p w:rsidR="00F23FE2" w:rsidRPr="006D06B1" w:rsidRDefault="00F23FE2" w:rsidP="005E6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F23FE2" w:rsidRPr="006D06B1" w:rsidRDefault="00F23FE2" w:rsidP="005E6236">
            <w:pPr>
              <w:tabs>
                <w:tab w:val="center" w:pos="2026"/>
                <w:tab w:val="right" w:pos="4052"/>
              </w:tabs>
              <w:rPr>
                <w:sz w:val="28"/>
                <w:szCs w:val="28"/>
              </w:rPr>
            </w:pPr>
            <w:r w:rsidRPr="006D06B1">
              <w:rPr>
                <w:b/>
              </w:rPr>
              <w:tab/>
            </w:r>
            <w:r>
              <w:rPr>
                <w:b/>
                <w:sz w:val="28"/>
                <w:szCs w:val="28"/>
              </w:rPr>
              <w:t>ОРЕНБУРГСКОЙ ОБЛАСТИ</w:t>
            </w:r>
            <w:r w:rsidRPr="006D06B1">
              <w:rPr>
                <w:b/>
                <w:sz w:val="28"/>
                <w:szCs w:val="28"/>
              </w:rPr>
              <w:tab/>
            </w:r>
          </w:p>
          <w:p w:rsidR="00F23FE2" w:rsidRPr="006D06B1" w:rsidRDefault="00F23FE2" w:rsidP="005E6236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6D06B1">
              <w:rPr>
                <w:sz w:val="28"/>
                <w:szCs w:val="28"/>
              </w:rPr>
              <w:tab/>
            </w:r>
          </w:p>
          <w:p w:rsidR="00F23FE2" w:rsidRPr="006D06B1" w:rsidRDefault="00F23FE2" w:rsidP="005E6236">
            <w:pPr>
              <w:jc w:val="center"/>
              <w:rPr>
                <w:b/>
                <w:sz w:val="28"/>
                <w:szCs w:val="20"/>
              </w:rPr>
            </w:pPr>
            <w:proofErr w:type="gramStart"/>
            <w:r w:rsidRPr="006D06B1">
              <w:rPr>
                <w:b/>
                <w:sz w:val="28"/>
              </w:rPr>
              <w:t>П</w:t>
            </w:r>
            <w:proofErr w:type="gramEnd"/>
            <w:r w:rsidRPr="006D06B1">
              <w:rPr>
                <w:b/>
                <w:sz w:val="28"/>
              </w:rPr>
              <w:t xml:space="preserve"> О С Т А Н О В Л Е Н И Е</w:t>
            </w:r>
          </w:p>
          <w:p w:rsidR="00F23FE2" w:rsidRPr="006D06B1" w:rsidRDefault="00F23FE2" w:rsidP="005E6236">
            <w:pPr>
              <w:jc w:val="center"/>
              <w:rPr>
                <w:sz w:val="16"/>
              </w:rPr>
            </w:pPr>
          </w:p>
        </w:tc>
      </w:tr>
      <w:tr w:rsidR="00F23FE2" w:rsidRPr="006D06B1" w:rsidTr="005E6236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23FE2" w:rsidRPr="006D06B1" w:rsidRDefault="000038AF" w:rsidP="00F23F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18.12</w:t>
            </w:r>
            <w:r w:rsidR="00F23FE2">
              <w:rPr>
                <w:sz w:val="28"/>
              </w:rPr>
              <w:t>.2019</w:t>
            </w:r>
          </w:p>
        </w:tc>
        <w:tc>
          <w:tcPr>
            <w:tcW w:w="588" w:type="dxa"/>
            <w:hideMark/>
          </w:tcPr>
          <w:p w:rsidR="00F23FE2" w:rsidRPr="006D06B1" w:rsidRDefault="00F23FE2" w:rsidP="005E6236">
            <w:pPr>
              <w:jc w:val="both"/>
            </w:pPr>
            <w:r w:rsidRPr="006D06B1">
              <w:rPr>
                <w:b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23FE2" w:rsidRPr="006D06B1" w:rsidRDefault="000038AF" w:rsidP="005E62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  <w:r w:rsidR="00F23FE2">
              <w:rPr>
                <w:sz w:val="28"/>
              </w:rPr>
              <w:t>-</w:t>
            </w:r>
            <w:r w:rsidR="00F23FE2" w:rsidRPr="006D06B1">
              <w:rPr>
                <w:sz w:val="28"/>
              </w:rPr>
              <w:t>п</w:t>
            </w:r>
          </w:p>
        </w:tc>
      </w:tr>
      <w:tr w:rsidR="00F23FE2" w:rsidRPr="006D06B1" w:rsidTr="005E6236">
        <w:trPr>
          <w:trHeight w:val="65"/>
        </w:trPr>
        <w:tc>
          <w:tcPr>
            <w:tcW w:w="4192" w:type="dxa"/>
            <w:gridSpan w:val="5"/>
            <w:hideMark/>
          </w:tcPr>
          <w:p w:rsidR="00F23FE2" w:rsidRPr="006D06B1" w:rsidRDefault="00F23FE2" w:rsidP="005E6236">
            <w:pPr>
              <w:jc w:val="center"/>
              <w:rPr>
                <w:b/>
              </w:rPr>
            </w:pPr>
            <w:r w:rsidRPr="006D06B1">
              <w:rPr>
                <w:b/>
              </w:rPr>
              <w:t xml:space="preserve">с. </w:t>
            </w:r>
            <w:proofErr w:type="spellStart"/>
            <w:r w:rsidR="000038AF">
              <w:rPr>
                <w:b/>
              </w:rPr>
              <w:t>Кинделя</w:t>
            </w:r>
            <w:proofErr w:type="spellEnd"/>
            <w:r w:rsidR="000038AF">
              <w:rPr>
                <w:b/>
              </w:rPr>
              <w:t xml:space="preserve"> </w:t>
            </w:r>
          </w:p>
        </w:tc>
      </w:tr>
    </w:tbl>
    <w:p w:rsidR="00F23FE2" w:rsidRPr="006D06B1" w:rsidRDefault="00F23FE2" w:rsidP="00F23FE2">
      <w:pPr>
        <w:jc w:val="both"/>
        <w:rPr>
          <w:sz w:val="16"/>
          <w:szCs w:val="20"/>
        </w:rPr>
      </w:pPr>
      <w:r w:rsidRPr="006D06B1">
        <w:rPr>
          <w:sz w:val="16"/>
        </w:rPr>
        <w:br w:type="textWrapping" w:clear="all"/>
      </w:r>
    </w:p>
    <w:p w:rsidR="00F23FE2" w:rsidRPr="00266508" w:rsidRDefault="00096E28" w:rsidP="00F23FE2">
      <w:pPr>
        <w:tabs>
          <w:tab w:val="left" w:pos="9459"/>
        </w:tabs>
        <w:ind w:right="-81"/>
        <w:jc w:val="both"/>
        <w:rPr>
          <w:sz w:val="28"/>
          <w:szCs w:val="28"/>
        </w:rPr>
      </w:pPr>
      <w:r w:rsidRPr="00096E28">
        <w:pict>
          <v:line id="_x0000_s1026" style="position:absolute;left:0;text-align:left;z-index:251660288" from="250.1pt,.05pt" to="271.45pt,.1pt">
            <v:stroke startarrowwidth="narrow" startarrowlength="short" endarrowwidth="narrow" endarrowlength="short"/>
          </v:line>
        </w:pict>
      </w:r>
      <w:r w:rsidRPr="00096E28">
        <w:pict>
          <v:line id="_x0000_s1028" style="position:absolute;left:0;text-align:left;z-index:251662336" from="273.3pt,.25pt" to="273.3pt,10.65pt">
            <v:stroke startarrowwidth="narrow" startarrowlength="short" endarrowwidth="narrow" endarrowlength="short"/>
          </v:line>
        </w:pict>
      </w:r>
      <w:r w:rsidRPr="00096E28">
        <w:pict>
          <v:line id="_x0000_s1027" style="position:absolute;left:0;text-align:left;z-index:251661312" from="0,.2pt" to="21.35pt,.25pt">
            <v:stroke startarrowwidth="narrow" startarrowlength="short" endarrowwidth="narrow" endarrowlength="short"/>
          </v:line>
        </w:pict>
      </w:r>
      <w:r w:rsidRPr="00096E28">
        <w:pict>
          <v:line id="_x0000_s1029" style="position:absolute;left:0;text-align:left;z-index:251663360" from="0,.2pt" to="0,10.6pt">
            <v:stroke startarrowwidth="narrow" startarrowlength="short" endarrowwidth="narrow" endarrowlength="short"/>
          </v:line>
        </w:pict>
      </w:r>
      <w:r w:rsidR="00F23FE2" w:rsidRPr="006D06B1">
        <w:rPr>
          <w:sz w:val="28"/>
        </w:rPr>
        <w:t xml:space="preserve"> </w:t>
      </w:r>
      <w:r w:rsidR="00F23FE2" w:rsidRPr="00266508">
        <w:rPr>
          <w:sz w:val="28"/>
          <w:szCs w:val="28"/>
        </w:rPr>
        <w:t xml:space="preserve">Об       утверждении </w:t>
      </w:r>
      <w:r w:rsidR="00F23FE2">
        <w:rPr>
          <w:sz w:val="28"/>
          <w:szCs w:val="28"/>
        </w:rPr>
        <w:t xml:space="preserve">      </w:t>
      </w:r>
      <w:proofErr w:type="gramStart"/>
      <w:r w:rsidR="00F23FE2" w:rsidRPr="00266508">
        <w:rPr>
          <w:sz w:val="28"/>
          <w:szCs w:val="28"/>
        </w:rPr>
        <w:t>административного</w:t>
      </w:r>
      <w:proofErr w:type="gramEnd"/>
      <w:r w:rsidR="00F23FE2" w:rsidRPr="00266508">
        <w:rPr>
          <w:sz w:val="28"/>
          <w:szCs w:val="28"/>
        </w:rPr>
        <w:t xml:space="preserve"> </w:t>
      </w:r>
    </w:p>
    <w:p w:rsidR="00F23FE2" w:rsidRDefault="00F23FE2" w:rsidP="00F23FE2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 w:rsidRPr="00266508">
        <w:rPr>
          <w:sz w:val="28"/>
          <w:szCs w:val="28"/>
        </w:rPr>
        <w:t>Регламента</w:t>
      </w:r>
      <w:r w:rsidRPr="00F23FE2">
        <w:t xml:space="preserve"> </w:t>
      </w:r>
      <w:r>
        <w:rPr>
          <w:sz w:val="28"/>
          <w:szCs w:val="28"/>
        </w:rPr>
        <w:t>п</w:t>
      </w:r>
      <w:r w:rsidRPr="00F23FE2">
        <w:rPr>
          <w:sz w:val="28"/>
          <w:szCs w:val="28"/>
        </w:rPr>
        <w:t xml:space="preserve">редоставления </w:t>
      </w:r>
      <w:proofErr w:type="gramStart"/>
      <w:r w:rsidRPr="00F23FE2">
        <w:rPr>
          <w:sz w:val="28"/>
          <w:szCs w:val="28"/>
        </w:rPr>
        <w:t>типовой</w:t>
      </w:r>
      <w:proofErr w:type="gramEnd"/>
      <w:r w:rsidRPr="00F23FE2">
        <w:rPr>
          <w:sz w:val="28"/>
          <w:szCs w:val="28"/>
        </w:rPr>
        <w:t xml:space="preserve"> </w:t>
      </w:r>
    </w:p>
    <w:p w:rsidR="00F23FE2" w:rsidRPr="00F23FE2" w:rsidRDefault="00F23FE2" w:rsidP="00F23FE2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 w:rsidRPr="00F23FE2">
        <w:rPr>
          <w:sz w:val="28"/>
          <w:szCs w:val="28"/>
        </w:rPr>
        <w:t xml:space="preserve">муниципальной услуги «Выдача выписок </w:t>
      </w:r>
      <w:proofErr w:type="gramStart"/>
      <w:r w:rsidRPr="00F23FE2">
        <w:rPr>
          <w:sz w:val="28"/>
          <w:szCs w:val="28"/>
        </w:rPr>
        <w:t>из</w:t>
      </w:r>
      <w:proofErr w:type="gramEnd"/>
      <w:r w:rsidRPr="00F23FE2">
        <w:rPr>
          <w:sz w:val="28"/>
          <w:szCs w:val="28"/>
        </w:rPr>
        <w:t xml:space="preserve"> </w:t>
      </w:r>
    </w:p>
    <w:p w:rsidR="00F23FE2" w:rsidRDefault="00F23FE2" w:rsidP="00F23FE2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 w:rsidRPr="00F23FE2">
        <w:rPr>
          <w:sz w:val="28"/>
          <w:szCs w:val="28"/>
        </w:rPr>
        <w:t xml:space="preserve">Реестра муниципального имущества </w:t>
      </w:r>
    </w:p>
    <w:p w:rsidR="00F23FE2" w:rsidRPr="00F23FE2" w:rsidRDefault="00F23FE2" w:rsidP="00F23FE2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 w:rsidRPr="00F23FE2">
        <w:rPr>
          <w:sz w:val="28"/>
          <w:szCs w:val="28"/>
        </w:rPr>
        <w:t>Оренбургской области»</w:t>
      </w:r>
    </w:p>
    <w:p w:rsidR="00F23FE2" w:rsidRPr="00FA22A8" w:rsidRDefault="00F23FE2" w:rsidP="00F23FE2">
      <w:pPr>
        <w:autoSpaceDE w:val="0"/>
        <w:autoSpaceDN w:val="0"/>
        <w:adjustRightInd w:val="0"/>
      </w:pPr>
    </w:p>
    <w:p w:rsidR="00F23FE2" w:rsidRPr="00F4127D" w:rsidRDefault="00F23FE2" w:rsidP="00F23F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3FE2" w:rsidRPr="00081863" w:rsidRDefault="00F23FE2" w:rsidP="00F23FE2">
      <w:pPr>
        <w:autoSpaceDE w:val="0"/>
        <w:autoSpaceDN w:val="0"/>
        <w:adjustRightInd w:val="0"/>
        <w:jc w:val="both"/>
      </w:pPr>
    </w:p>
    <w:p w:rsidR="00F23FE2" w:rsidRPr="000F01CE" w:rsidRDefault="00F23FE2" w:rsidP="00F23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01CE">
        <w:rPr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</w:t>
      </w:r>
      <w:r w:rsidR="000038AF">
        <w:rPr>
          <w:sz w:val="28"/>
          <w:szCs w:val="28"/>
        </w:rPr>
        <w:t xml:space="preserve"> </w:t>
      </w:r>
      <w:proofErr w:type="spellStart"/>
      <w:r w:rsidR="000038AF">
        <w:rPr>
          <w:sz w:val="28"/>
          <w:szCs w:val="28"/>
        </w:rPr>
        <w:t>Кинделинского</w:t>
      </w:r>
      <w:proofErr w:type="spellEnd"/>
      <w:r w:rsidR="00003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01CE">
        <w:rPr>
          <w:sz w:val="28"/>
          <w:szCs w:val="28"/>
        </w:rPr>
        <w:t xml:space="preserve">сельсовета от </w:t>
      </w:r>
      <w:r>
        <w:rPr>
          <w:sz w:val="28"/>
          <w:szCs w:val="28"/>
        </w:rPr>
        <w:t>26.12.2017 № 92</w:t>
      </w:r>
      <w:r w:rsidRPr="000F01CE">
        <w:rPr>
          <w:sz w:val="28"/>
          <w:szCs w:val="28"/>
        </w:rPr>
        <w:t xml:space="preserve">-п «Об утверждении Перечня муниципальных услуг муниципального образования </w:t>
      </w:r>
      <w:r w:rsidR="000038AF" w:rsidRPr="000038AF">
        <w:rPr>
          <w:sz w:val="28"/>
          <w:szCs w:val="28"/>
        </w:rPr>
        <w:t xml:space="preserve"> </w:t>
      </w:r>
      <w:proofErr w:type="spellStart"/>
      <w:r w:rsidR="000038AF" w:rsidRPr="000038AF"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</w:t>
      </w:r>
      <w:r w:rsidRPr="000F01CE">
        <w:rPr>
          <w:sz w:val="28"/>
          <w:szCs w:val="28"/>
        </w:rPr>
        <w:t xml:space="preserve"> сельсовет </w:t>
      </w:r>
      <w:proofErr w:type="spellStart"/>
      <w:r w:rsidRPr="000F01CE">
        <w:rPr>
          <w:sz w:val="28"/>
          <w:szCs w:val="28"/>
        </w:rPr>
        <w:t>Ташлинского</w:t>
      </w:r>
      <w:proofErr w:type="spellEnd"/>
      <w:r w:rsidRPr="000F01CE">
        <w:rPr>
          <w:sz w:val="28"/>
          <w:szCs w:val="28"/>
        </w:rPr>
        <w:t xml:space="preserve"> района Оренбургской области»</w:t>
      </w:r>
      <w:r>
        <w:rPr>
          <w:sz w:val="28"/>
          <w:szCs w:val="28"/>
        </w:rPr>
        <w:t>, в целях повышения качества предоставления муниципальных услуг</w:t>
      </w:r>
      <w:r w:rsidRPr="000F01CE">
        <w:rPr>
          <w:sz w:val="28"/>
          <w:szCs w:val="28"/>
        </w:rPr>
        <w:t>:</w:t>
      </w:r>
    </w:p>
    <w:p w:rsidR="00F23FE2" w:rsidRPr="000F01CE" w:rsidRDefault="00F23FE2" w:rsidP="00F23FE2">
      <w:pPr>
        <w:jc w:val="both"/>
        <w:rPr>
          <w:sz w:val="28"/>
          <w:szCs w:val="28"/>
        </w:rPr>
      </w:pPr>
      <w:r w:rsidRPr="000F01CE">
        <w:rPr>
          <w:sz w:val="28"/>
          <w:szCs w:val="28"/>
        </w:rPr>
        <w:t xml:space="preserve">  </w:t>
      </w:r>
    </w:p>
    <w:p w:rsidR="00F23FE2" w:rsidRPr="00AF7331" w:rsidRDefault="00F23FE2" w:rsidP="00F23F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01C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F01CE">
        <w:rPr>
          <w:color w:val="000000"/>
          <w:sz w:val="28"/>
          <w:szCs w:val="28"/>
        </w:rPr>
        <w:t xml:space="preserve">1. Утвердить </w:t>
      </w:r>
      <w:r w:rsidRPr="00AF7331">
        <w:rPr>
          <w:color w:val="000000"/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color w:val="000000"/>
          <w:sz w:val="28"/>
          <w:szCs w:val="28"/>
        </w:rPr>
        <w:t xml:space="preserve">  Выдача выписок из Реестра муниципального имущества Оренбургской области</w:t>
      </w:r>
      <w:r w:rsidRPr="00AF733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AF7331">
        <w:rPr>
          <w:color w:val="000000"/>
          <w:sz w:val="28"/>
          <w:szCs w:val="28"/>
        </w:rPr>
        <w:t>(Приложение).</w:t>
      </w:r>
    </w:p>
    <w:p w:rsidR="00F23FE2" w:rsidRPr="003A270B" w:rsidRDefault="00F23FE2" w:rsidP="00F23FE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F7331">
        <w:rPr>
          <w:color w:val="000000"/>
          <w:sz w:val="28"/>
          <w:szCs w:val="28"/>
        </w:rPr>
        <w:t xml:space="preserve">2. </w:t>
      </w:r>
      <w:proofErr w:type="gramStart"/>
      <w:r w:rsidRPr="00AF7331">
        <w:rPr>
          <w:color w:val="000000"/>
          <w:sz w:val="28"/>
          <w:szCs w:val="28"/>
        </w:rPr>
        <w:t>Разместить</w:t>
      </w:r>
      <w:proofErr w:type="gramEnd"/>
      <w:r w:rsidRPr="00AF7331">
        <w:rPr>
          <w:color w:val="000000"/>
          <w:sz w:val="28"/>
          <w:szCs w:val="28"/>
        </w:rPr>
        <w:t xml:space="preserve"> настоящее постановление</w:t>
      </w:r>
      <w:r>
        <w:rPr>
          <w:color w:val="000000"/>
          <w:sz w:val="28"/>
          <w:szCs w:val="28"/>
        </w:rPr>
        <w:t xml:space="preserve"> в местах обнародования, </w:t>
      </w:r>
      <w:r w:rsidRPr="003A270B">
        <w:rPr>
          <w:color w:val="000000"/>
          <w:sz w:val="28"/>
          <w:szCs w:val="28"/>
        </w:rPr>
        <w:t xml:space="preserve">в сети Интернет на официальном сайте администрации муниципального образования </w:t>
      </w:r>
      <w:r w:rsidR="000038AF">
        <w:rPr>
          <w:color w:val="000000"/>
          <w:sz w:val="28"/>
          <w:szCs w:val="28"/>
        </w:rPr>
        <w:t xml:space="preserve"> </w:t>
      </w:r>
      <w:proofErr w:type="spellStart"/>
      <w:r w:rsidR="000038AF">
        <w:rPr>
          <w:color w:val="000000"/>
          <w:sz w:val="28"/>
          <w:szCs w:val="28"/>
        </w:rPr>
        <w:t>Кинделинский</w:t>
      </w:r>
      <w:proofErr w:type="spellEnd"/>
      <w:r w:rsidR="00003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сельсовет. </w:t>
      </w:r>
      <w:r w:rsidRPr="003A270B">
        <w:rPr>
          <w:color w:val="000000"/>
          <w:sz w:val="28"/>
          <w:szCs w:val="28"/>
        </w:rPr>
        <w:t xml:space="preserve"> </w:t>
      </w:r>
    </w:p>
    <w:p w:rsidR="00F23FE2" w:rsidRDefault="00F23FE2" w:rsidP="00F23FE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A270B">
        <w:rPr>
          <w:color w:val="000000"/>
          <w:sz w:val="28"/>
          <w:szCs w:val="28"/>
        </w:rPr>
        <w:t xml:space="preserve">. </w:t>
      </w:r>
      <w:proofErr w:type="gramStart"/>
      <w:r w:rsidRPr="003A270B">
        <w:rPr>
          <w:color w:val="000000"/>
          <w:sz w:val="28"/>
          <w:szCs w:val="28"/>
        </w:rPr>
        <w:t>Контроль за</w:t>
      </w:r>
      <w:proofErr w:type="gramEnd"/>
      <w:r w:rsidRPr="003A270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23FE2" w:rsidRPr="003A270B" w:rsidRDefault="00F23FE2" w:rsidP="00F23FE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4.Постановление вступает в силу после его обнародования.</w:t>
      </w:r>
    </w:p>
    <w:p w:rsidR="00F23FE2" w:rsidRDefault="00F23FE2" w:rsidP="00F23FE2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F23FE2" w:rsidRPr="003A270B" w:rsidRDefault="00F23FE2" w:rsidP="00F23FE2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F23FE2" w:rsidRDefault="00F23FE2" w:rsidP="00F23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</w:t>
      </w:r>
      <w:r w:rsidR="000038AF">
        <w:rPr>
          <w:sz w:val="28"/>
          <w:szCs w:val="28"/>
        </w:rPr>
        <w:t xml:space="preserve">                     </w:t>
      </w:r>
      <w:proofErr w:type="spellStart"/>
      <w:r w:rsidR="000038AF">
        <w:rPr>
          <w:sz w:val="28"/>
          <w:szCs w:val="28"/>
        </w:rPr>
        <w:t>Ю.В.Канунникова</w:t>
      </w:r>
      <w:proofErr w:type="spellEnd"/>
    </w:p>
    <w:p w:rsidR="00F23FE2" w:rsidRDefault="00F23FE2" w:rsidP="00F23FE2">
      <w:pPr>
        <w:jc w:val="both"/>
        <w:rPr>
          <w:sz w:val="28"/>
          <w:szCs w:val="28"/>
        </w:rPr>
      </w:pPr>
    </w:p>
    <w:p w:rsidR="00F23FE2" w:rsidRDefault="00F23FE2" w:rsidP="00F23FE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прокуратуре, в места обнародования.</w:t>
      </w:r>
    </w:p>
    <w:p w:rsidR="00F23FE2" w:rsidRDefault="00F23FE2" w:rsidP="00F23FE2">
      <w:pPr>
        <w:jc w:val="both"/>
        <w:rPr>
          <w:sz w:val="28"/>
          <w:szCs w:val="28"/>
        </w:rPr>
      </w:pPr>
    </w:p>
    <w:p w:rsidR="008F5B94" w:rsidRDefault="008F5B94"/>
    <w:p w:rsidR="00F23FE2" w:rsidRDefault="00F23FE2"/>
    <w:p w:rsidR="00F23FE2" w:rsidRDefault="00F23FE2"/>
    <w:p w:rsidR="00F23FE2" w:rsidRPr="00A2081E" w:rsidRDefault="00F23FE2" w:rsidP="00F23FE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A2081E">
        <w:rPr>
          <w:sz w:val="28"/>
          <w:szCs w:val="28"/>
        </w:rPr>
        <w:t xml:space="preserve">Административный регламент </w:t>
      </w:r>
    </w:p>
    <w:p w:rsidR="00F23FE2" w:rsidRPr="00A2081E" w:rsidRDefault="00F23FE2" w:rsidP="00F23FE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A2081E">
        <w:rPr>
          <w:sz w:val="28"/>
          <w:szCs w:val="28"/>
        </w:rPr>
        <w:t xml:space="preserve">Предоставления типовой муниципальной услуги «Выдача выписок </w:t>
      </w:r>
      <w:proofErr w:type="gramStart"/>
      <w:r w:rsidRPr="00A2081E">
        <w:rPr>
          <w:sz w:val="28"/>
          <w:szCs w:val="28"/>
        </w:rPr>
        <w:t>из</w:t>
      </w:r>
      <w:proofErr w:type="gramEnd"/>
      <w:r w:rsidRPr="00A2081E">
        <w:rPr>
          <w:sz w:val="28"/>
          <w:szCs w:val="28"/>
        </w:rPr>
        <w:t xml:space="preserve"> </w:t>
      </w:r>
    </w:p>
    <w:p w:rsidR="00F23FE2" w:rsidRPr="00A2081E" w:rsidRDefault="00F23FE2" w:rsidP="00F23FE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A2081E">
        <w:rPr>
          <w:sz w:val="28"/>
          <w:szCs w:val="28"/>
        </w:rPr>
        <w:t>Реестра муниципального имущества Оренбургской области»</w:t>
      </w:r>
    </w:p>
    <w:p w:rsidR="00F23FE2" w:rsidRPr="00B3350D" w:rsidRDefault="00F23FE2" w:rsidP="00F23FE2">
      <w:pPr>
        <w:tabs>
          <w:tab w:val="left" w:pos="9540"/>
        </w:tabs>
        <w:autoSpaceDE w:val="0"/>
        <w:autoSpaceDN w:val="0"/>
        <w:adjustRightInd w:val="0"/>
        <w:ind w:left="720" w:firstLine="540"/>
        <w:jc w:val="both"/>
      </w:pPr>
    </w:p>
    <w:p w:rsidR="00F23FE2" w:rsidRPr="00B3350D" w:rsidRDefault="00F23FE2" w:rsidP="00F23FE2">
      <w:pPr>
        <w:pStyle w:val="ConsPlusTitle"/>
        <w:widowControl/>
        <w:jc w:val="center"/>
      </w:pPr>
    </w:p>
    <w:p w:rsidR="00F23FE2" w:rsidRPr="00D57A57" w:rsidRDefault="00F23FE2" w:rsidP="00F23FE2">
      <w:pPr>
        <w:autoSpaceDE w:val="0"/>
        <w:autoSpaceDN w:val="0"/>
        <w:adjustRightInd w:val="0"/>
        <w:jc w:val="center"/>
        <w:outlineLvl w:val="1"/>
        <w:rPr>
          <w:b/>
        </w:rPr>
      </w:pPr>
      <w:smartTag w:uri="urn:schemas-microsoft-com:office:smarttags" w:element="place">
        <w:r w:rsidRPr="00D57A57">
          <w:rPr>
            <w:b/>
            <w:lang w:val="en-US"/>
          </w:rPr>
          <w:t>I</w:t>
        </w:r>
        <w:r w:rsidRPr="00D57A57">
          <w:rPr>
            <w:b/>
          </w:rPr>
          <w:t>.</w:t>
        </w:r>
      </w:smartTag>
      <w:r w:rsidRPr="00D57A57">
        <w:rPr>
          <w:b/>
        </w:rPr>
        <w:t xml:space="preserve"> Общие положения</w:t>
      </w:r>
    </w:p>
    <w:p w:rsidR="00F23FE2" w:rsidRPr="00B3350D" w:rsidRDefault="00F23FE2" w:rsidP="00F23FE2">
      <w:pPr>
        <w:autoSpaceDE w:val="0"/>
        <w:autoSpaceDN w:val="0"/>
        <w:adjustRightInd w:val="0"/>
        <w:jc w:val="center"/>
      </w:pPr>
    </w:p>
    <w:p w:rsidR="00F23FE2" w:rsidRPr="002D07AB" w:rsidRDefault="00F23FE2" w:rsidP="00F23FE2">
      <w:pPr>
        <w:autoSpaceDE w:val="0"/>
        <w:autoSpaceDN w:val="0"/>
        <w:adjustRightInd w:val="0"/>
        <w:ind w:right="-1"/>
        <w:jc w:val="center"/>
        <w:outlineLvl w:val="1"/>
        <w:rPr>
          <w:b/>
        </w:rPr>
      </w:pPr>
      <w:r w:rsidRPr="002D07AB">
        <w:rPr>
          <w:b/>
        </w:rPr>
        <w:t>1.1. Предмет регулирования регламента</w:t>
      </w:r>
    </w:p>
    <w:p w:rsidR="00F23FE2" w:rsidRPr="00B3350D" w:rsidRDefault="00F23FE2" w:rsidP="00F23FE2">
      <w:pPr>
        <w:autoSpaceDE w:val="0"/>
        <w:autoSpaceDN w:val="0"/>
        <w:adjustRightInd w:val="0"/>
        <w:jc w:val="center"/>
      </w:pPr>
    </w:p>
    <w:p w:rsidR="00F23FE2" w:rsidRPr="00B3350D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72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5072A">
        <w:rPr>
          <w:rFonts w:ascii="Times New Roman" w:hAnsi="Times New Roman" w:cs="Times New Roman"/>
          <w:sz w:val="24"/>
          <w:szCs w:val="24"/>
        </w:rPr>
        <w:t xml:space="preserve"> услуги «Выдача выписок из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5072A">
        <w:rPr>
          <w:rFonts w:ascii="Times New Roman" w:hAnsi="Times New Roman" w:cs="Times New Roman"/>
          <w:sz w:val="24"/>
          <w:szCs w:val="24"/>
        </w:rPr>
        <w:t xml:space="preserve">еестра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5072A">
        <w:rPr>
          <w:rFonts w:ascii="Times New Roman" w:hAnsi="Times New Roman" w:cs="Times New Roman"/>
          <w:sz w:val="24"/>
          <w:szCs w:val="24"/>
        </w:rPr>
        <w:t xml:space="preserve"> имущества Оренбургской области» (далее – Административный регламент) устанавливает сроки и последовательность административных процедур (действий)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8A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r w:rsidR="00A2081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2081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A2081E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72A">
        <w:rPr>
          <w:rFonts w:ascii="Times New Roman" w:hAnsi="Times New Roman" w:cs="Times New Roman"/>
          <w:sz w:val="24"/>
          <w:szCs w:val="24"/>
        </w:rPr>
        <w:t>Оренбургск</w:t>
      </w:r>
      <w:r>
        <w:rPr>
          <w:rFonts w:ascii="Times New Roman" w:hAnsi="Times New Roman" w:cs="Times New Roman"/>
          <w:sz w:val="24"/>
          <w:szCs w:val="24"/>
        </w:rPr>
        <w:t xml:space="preserve">ой области, </w:t>
      </w:r>
      <w:r w:rsidRPr="0065072A">
        <w:rPr>
          <w:rFonts w:ascii="Times New Roman" w:hAnsi="Times New Roman" w:cs="Times New Roman"/>
          <w:sz w:val="24"/>
          <w:szCs w:val="24"/>
        </w:rPr>
        <w:t>осуществляемых по запросу юридических</w:t>
      </w:r>
      <w:r>
        <w:rPr>
          <w:rFonts w:ascii="Times New Roman" w:hAnsi="Times New Roman" w:cs="Times New Roman"/>
          <w:sz w:val="24"/>
          <w:szCs w:val="24"/>
        </w:rPr>
        <w:t xml:space="preserve">, физических </w:t>
      </w:r>
      <w:r w:rsidRPr="0065072A">
        <w:rPr>
          <w:rFonts w:ascii="Times New Roman" w:hAnsi="Times New Roman" w:cs="Times New Roman"/>
          <w:sz w:val="24"/>
          <w:szCs w:val="24"/>
        </w:rPr>
        <w:t xml:space="preserve">лиц либо их уполномоченных представителей (далее - заявители),  порядок взаимодействия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072A">
        <w:rPr>
          <w:rFonts w:ascii="Times New Roman" w:hAnsi="Times New Roman" w:cs="Times New Roman"/>
          <w:sz w:val="24"/>
          <w:szCs w:val="24"/>
        </w:rPr>
        <w:t>, его должностных лиц с заявителями, иными органами государственной власти и органами местного самоуправления, учреждениями и организациями</w:t>
      </w:r>
      <w:r w:rsidRPr="00B3350D">
        <w:rPr>
          <w:rFonts w:ascii="Times New Roman" w:hAnsi="Times New Roman" w:cs="Times New Roman"/>
          <w:sz w:val="24"/>
          <w:szCs w:val="24"/>
        </w:rPr>
        <w:t xml:space="preserve"> при 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3350D"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hAnsi="Times New Roman" w:cs="Times New Roman"/>
          <w:sz w:val="24"/>
          <w:szCs w:val="24"/>
        </w:rPr>
        <w:t>«Выдача выписок из Р</w:t>
      </w:r>
      <w:r w:rsidRPr="0065072A">
        <w:rPr>
          <w:rFonts w:ascii="Times New Roman" w:hAnsi="Times New Roman" w:cs="Times New Roman"/>
          <w:sz w:val="24"/>
          <w:szCs w:val="24"/>
        </w:rPr>
        <w:t xml:space="preserve">еестра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5072A">
        <w:rPr>
          <w:rFonts w:ascii="Times New Roman" w:hAnsi="Times New Roman" w:cs="Times New Roman"/>
          <w:sz w:val="24"/>
          <w:szCs w:val="24"/>
        </w:rPr>
        <w:t xml:space="preserve"> имущества Оренбургской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0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муниципальная</w:t>
      </w:r>
      <w:r w:rsidRPr="00B3350D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F23FE2" w:rsidRDefault="00F23FE2" w:rsidP="00F23FE2">
      <w:pPr>
        <w:autoSpaceDE w:val="0"/>
        <w:autoSpaceDN w:val="0"/>
        <w:adjustRightInd w:val="0"/>
        <w:ind w:right="-6" w:firstLine="720"/>
        <w:jc w:val="center"/>
        <w:outlineLvl w:val="1"/>
      </w:pPr>
    </w:p>
    <w:p w:rsidR="00F23FE2" w:rsidRPr="002D07AB" w:rsidRDefault="00F23FE2" w:rsidP="00F23FE2">
      <w:pPr>
        <w:autoSpaceDE w:val="0"/>
        <w:autoSpaceDN w:val="0"/>
        <w:adjustRightInd w:val="0"/>
        <w:ind w:right="-6" w:firstLine="720"/>
        <w:jc w:val="center"/>
        <w:outlineLvl w:val="1"/>
        <w:rPr>
          <w:b/>
        </w:rPr>
      </w:pPr>
      <w:r w:rsidRPr="002D07AB">
        <w:rPr>
          <w:b/>
        </w:rPr>
        <w:t>1.2. Круг заявителей</w:t>
      </w:r>
    </w:p>
    <w:p w:rsidR="00F23FE2" w:rsidRPr="00B3350D" w:rsidRDefault="00F23FE2" w:rsidP="00F23FE2">
      <w:pPr>
        <w:autoSpaceDE w:val="0"/>
        <w:autoSpaceDN w:val="0"/>
        <w:adjustRightInd w:val="0"/>
        <w:ind w:right="-6" w:firstLine="720"/>
        <w:jc w:val="both"/>
        <w:outlineLvl w:val="1"/>
      </w:pPr>
    </w:p>
    <w:p w:rsidR="00F23FE2" w:rsidRPr="00B3350D" w:rsidRDefault="00F23FE2" w:rsidP="00F23FE2">
      <w:pPr>
        <w:pStyle w:val="a8"/>
        <w:tabs>
          <w:tab w:val="left" w:pos="709"/>
        </w:tabs>
        <w:spacing w:before="0" w:beforeAutospacing="0" w:after="0" w:afterAutospacing="0"/>
        <w:ind w:firstLine="720"/>
        <w:jc w:val="both"/>
      </w:pPr>
      <w:r w:rsidRPr="00B3350D">
        <w:t xml:space="preserve">Заявителями являются </w:t>
      </w:r>
      <w:r>
        <w:t xml:space="preserve">граждане и </w:t>
      </w:r>
      <w:r w:rsidRPr="00B3350D">
        <w:t>юридические лица</w:t>
      </w:r>
      <w:r>
        <w:t>, заинтересованные в п</w:t>
      </w:r>
      <w:r w:rsidRPr="002D07AB">
        <w:t>олучении</w:t>
      </w:r>
      <w:r>
        <w:t xml:space="preserve"> муниципальной услуги «Выдача выписок из Реестра муниципального имущества Оренбургской области», либо их уполномоченные представители, обратившиеся в администрацию с запросом о предоставлении муниципальной услуги </w:t>
      </w:r>
      <w:r w:rsidRPr="008E1DD3">
        <w:rPr>
          <w:szCs w:val="28"/>
        </w:rPr>
        <w:t xml:space="preserve">(далее – </w:t>
      </w:r>
      <w:r>
        <w:rPr>
          <w:szCs w:val="28"/>
        </w:rPr>
        <w:t>з</w:t>
      </w:r>
      <w:r w:rsidRPr="008E1DD3">
        <w:rPr>
          <w:szCs w:val="28"/>
        </w:rPr>
        <w:t>аявители)</w:t>
      </w:r>
      <w:r w:rsidRPr="00B3350D">
        <w:t>.</w:t>
      </w:r>
    </w:p>
    <w:p w:rsidR="00F23FE2" w:rsidRPr="00B3350D" w:rsidRDefault="00F23FE2" w:rsidP="00F23FE2">
      <w:pPr>
        <w:autoSpaceDE w:val="0"/>
        <w:autoSpaceDN w:val="0"/>
        <w:adjustRightInd w:val="0"/>
        <w:ind w:right="-6" w:firstLine="720"/>
        <w:jc w:val="both"/>
        <w:outlineLvl w:val="1"/>
      </w:pPr>
    </w:p>
    <w:p w:rsidR="00F23FE2" w:rsidRPr="002D07AB" w:rsidRDefault="00F23FE2" w:rsidP="00F23FE2">
      <w:pPr>
        <w:ind w:firstLine="720"/>
        <w:jc w:val="center"/>
        <w:rPr>
          <w:b/>
        </w:rPr>
      </w:pPr>
      <w:r w:rsidRPr="002D07AB">
        <w:rPr>
          <w:b/>
        </w:rPr>
        <w:t>1.3. Требования к порядку информирования о предоставлении муниципальной услуги</w:t>
      </w:r>
    </w:p>
    <w:p w:rsidR="00F23FE2" w:rsidRPr="00B3350D" w:rsidRDefault="00F23FE2" w:rsidP="00F23FE2">
      <w:pPr>
        <w:ind w:firstLine="720"/>
        <w:jc w:val="both"/>
      </w:pPr>
    </w:p>
    <w:p w:rsidR="00F23FE2" w:rsidRPr="008B351B" w:rsidRDefault="00F23FE2" w:rsidP="00F23FE2">
      <w:pPr>
        <w:autoSpaceDE w:val="0"/>
        <w:autoSpaceDN w:val="0"/>
        <w:adjustRightInd w:val="0"/>
        <w:ind w:firstLine="540"/>
        <w:jc w:val="both"/>
      </w:pPr>
      <w:proofErr w:type="gramStart"/>
      <w:r w:rsidRPr="008B351B"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</w:t>
      </w:r>
      <w:r w:rsidR="00A2081E">
        <w:t xml:space="preserve"> </w:t>
      </w:r>
      <w:r w:rsidRPr="008B351B">
        <w:t>Оренбургской области, а также в электронной форме через Единый портал государственных и муниципальных услуг (функций) Оренбургской области (</w:t>
      </w:r>
      <w:proofErr w:type="spellStart"/>
      <w:r w:rsidRPr="008B351B">
        <w:t>www.gosuslugi.ru</w:t>
      </w:r>
      <w:proofErr w:type="spellEnd"/>
      <w:r w:rsidRPr="008B351B">
        <w:t>) (далее - Портал);</w:t>
      </w:r>
      <w:proofErr w:type="gramEnd"/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8B351B"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администрацией муниципального образования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</w:t>
      </w:r>
      <w:proofErr w:type="gramEnd"/>
      <w:r w:rsidRPr="008B351B">
        <w:t xml:space="preserve">, </w:t>
      </w:r>
      <w:proofErr w:type="gramStart"/>
      <w:r w:rsidRPr="008B351B">
        <w:t>предназначенных</w:t>
      </w:r>
      <w:proofErr w:type="gramEnd"/>
      <w:r w:rsidRPr="008B351B">
        <w:t xml:space="preserve"> для предоставления муниципальной услуги, а также в электронной форме через Портал.</w:t>
      </w:r>
    </w:p>
    <w:p w:rsidR="00F23FE2" w:rsidRPr="00B3350D" w:rsidRDefault="00F23FE2" w:rsidP="00F23FE2">
      <w:pPr>
        <w:tabs>
          <w:tab w:val="num" w:pos="1080"/>
        </w:tabs>
        <w:autoSpaceDE w:val="0"/>
        <w:autoSpaceDN w:val="0"/>
        <w:adjustRightInd w:val="0"/>
        <w:ind w:firstLine="720"/>
        <w:jc w:val="both"/>
      </w:pPr>
    </w:p>
    <w:p w:rsidR="00F23FE2" w:rsidRPr="00B3350D" w:rsidRDefault="00F23FE2" w:rsidP="00F23FE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3350D">
        <w:rPr>
          <w:rFonts w:ascii="Times New Roman" w:hAnsi="Times New Roman" w:cs="Times New Roman"/>
          <w:sz w:val="24"/>
          <w:szCs w:val="24"/>
        </w:rPr>
        <w:t>II. Стандар</w:t>
      </w:r>
      <w:r>
        <w:rPr>
          <w:rFonts w:ascii="Times New Roman" w:hAnsi="Times New Roman" w:cs="Times New Roman"/>
          <w:sz w:val="24"/>
          <w:szCs w:val="24"/>
        </w:rPr>
        <w:t>т предоставления муниципальной</w:t>
      </w:r>
      <w:r w:rsidRPr="00B3350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23FE2" w:rsidRPr="00B3350D" w:rsidRDefault="00F23FE2" w:rsidP="00F23FE2">
      <w:pPr>
        <w:ind w:firstLine="720"/>
        <w:jc w:val="center"/>
      </w:pPr>
    </w:p>
    <w:p w:rsidR="00F23FE2" w:rsidRPr="002D07AB" w:rsidRDefault="00F23FE2" w:rsidP="00F23FE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D07AB">
        <w:rPr>
          <w:rFonts w:ascii="Times New Roman" w:hAnsi="Times New Roman" w:cs="Times New Roman"/>
          <w:sz w:val="24"/>
          <w:szCs w:val="24"/>
        </w:rPr>
        <w:lastRenderedPageBreak/>
        <w:t>2.1. Наименование муниципальной услуги</w:t>
      </w:r>
    </w:p>
    <w:p w:rsidR="00F23FE2" w:rsidRPr="00B3350D" w:rsidRDefault="00F23FE2" w:rsidP="00F23FE2">
      <w:pPr>
        <w:ind w:firstLine="720"/>
        <w:jc w:val="both"/>
      </w:pP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Выдача выписок из Реестра муниципального имущества Оренбургской области (далее - Реестр).</w:t>
      </w:r>
    </w:p>
    <w:p w:rsidR="00F23FE2" w:rsidRPr="00B3350D" w:rsidRDefault="00F23FE2" w:rsidP="00F23FE2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E2" w:rsidRPr="002D07AB" w:rsidRDefault="00F23FE2" w:rsidP="00F23FE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D07AB">
        <w:rPr>
          <w:rFonts w:ascii="Times New Roman" w:hAnsi="Times New Roman" w:cs="Times New Roman"/>
          <w:sz w:val="24"/>
          <w:szCs w:val="24"/>
        </w:rPr>
        <w:t xml:space="preserve">2.2. Наименование </w:t>
      </w:r>
      <w:r>
        <w:rPr>
          <w:rFonts w:ascii="Times New Roman" w:hAnsi="Times New Roman" w:cs="Times New Roman"/>
          <w:sz w:val="24"/>
          <w:szCs w:val="24"/>
        </w:rPr>
        <w:t>органа, предостав</w:t>
      </w:r>
      <w:r w:rsidRPr="002D07AB">
        <w:rPr>
          <w:rFonts w:ascii="Times New Roman" w:hAnsi="Times New Roman" w:cs="Times New Roman"/>
          <w:sz w:val="24"/>
          <w:szCs w:val="24"/>
        </w:rPr>
        <w:t>ляюще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D07AB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F23FE2" w:rsidRPr="00B3350D" w:rsidRDefault="00F23FE2" w:rsidP="00F23FE2">
      <w:pPr>
        <w:ind w:firstLine="720"/>
        <w:jc w:val="both"/>
      </w:pPr>
    </w:p>
    <w:p w:rsidR="00F23FE2" w:rsidRPr="00B3350D" w:rsidRDefault="00F23FE2" w:rsidP="00F23FE2">
      <w:pPr>
        <w:pStyle w:val="a8"/>
        <w:spacing w:before="0" w:beforeAutospacing="0" w:after="0" w:afterAutospacing="0"/>
        <w:ind w:firstLine="720"/>
        <w:jc w:val="both"/>
      </w:pPr>
      <w:r>
        <w:t>Муниципальную</w:t>
      </w:r>
      <w:r w:rsidRPr="00B3350D">
        <w:t xml:space="preserve"> услугу предоставляет </w:t>
      </w:r>
      <w:r>
        <w:t xml:space="preserve">администрация 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A2081E">
        <w:t xml:space="preserve"> сельсовет </w:t>
      </w:r>
      <w:proofErr w:type="spellStart"/>
      <w:r w:rsidR="00A2081E">
        <w:t>Ташлинского</w:t>
      </w:r>
      <w:proofErr w:type="spellEnd"/>
      <w:r w:rsidR="00A2081E">
        <w:t xml:space="preserve"> района</w:t>
      </w:r>
      <w:r>
        <w:t xml:space="preserve"> Оренбургской области уполномоченное структурное подразделение администрации</w:t>
      </w:r>
      <w:r w:rsidRPr="00B3350D">
        <w:t>.</w:t>
      </w:r>
    </w:p>
    <w:p w:rsidR="00F23FE2" w:rsidRPr="00B3350D" w:rsidRDefault="00F23FE2" w:rsidP="00F23FE2">
      <w:pPr>
        <w:pStyle w:val="a8"/>
        <w:spacing w:before="0" w:beforeAutospacing="0" w:after="0" w:afterAutospacing="0"/>
        <w:ind w:firstLine="720"/>
        <w:jc w:val="both"/>
      </w:pPr>
      <w:r w:rsidRPr="00B3350D">
        <w:t xml:space="preserve">Непосредственное рассмотрение, проверку и подготовку проектов документов осуществляет уполномоченное структурное подразделение </w:t>
      </w:r>
      <w:r>
        <w:t xml:space="preserve">администрации/уполномоченное должностное лицо </w:t>
      </w:r>
      <w:r w:rsidR="00A2081E">
        <w:t xml:space="preserve"> администрации </w:t>
      </w:r>
      <w:r w:rsidR="000038AF">
        <w:t xml:space="preserve"> </w:t>
      </w:r>
      <w:proofErr w:type="spellStart"/>
      <w:r w:rsidR="000038AF">
        <w:t>Кинделинского</w:t>
      </w:r>
      <w:proofErr w:type="spellEnd"/>
      <w:r w:rsidR="000038AF">
        <w:t xml:space="preserve"> </w:t>
      </w:r>
      <w:r w:rsidR="005E6236">
        <w:t xml:space="preserve"> </w:t>
      </w:r>
      <w:r w:rsidR="00A2081E">
        <w:t>сельсовета</w:t>
      </w:r>
      <w:r>
        <w:t>.</w:t>
      </w:r>
    </w:p>
    <w:p w:rsidR="00F23FE2" w:rsidRPr="00B3350D" w:rsidRDefault="00F23FE2" w:rsidP="00F23FE2">
      <w:pPr>
        <w:pStyle w:val="a8"/>
        <w:spacing w:before="0" w:beforeAutospacing="0" w:after="0" w:afterAutospacing="0"/>
        <w:ind w:firstLine="720"/>
        <w:jc w:val="both"/>
      </w:pPr>
      <w:r>
        <w:t xml:space="preserve">Администрация 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A2081E">
        <w:t xml:space="preserve"> сельсовет </w:t>
      </w:r>
      <w:proofErr w:type="spellStart"/>
      <w:r w:rsidR="00A2081E">
        <w:t>Ташлинского</w:t>
      </w:r>
      <w:proofErr w:type="spellEnd"/>
      <w:r w:rsidR="00A2081E">
        <w:t xml:space="preserve"> района </w:t>
      </w:r>
      <w:r>
        <w:t>Оренбургской области</w:t>
      </w:r>
      <w:r w:rsidRPr="00B3350D">
        <w:t xml:space="preserve"> пр</w:t>
      </w:r>
      <w:r>
        <w:t>и предоставлении муниципальной</w:t>
      </w:r>
      <w:r w:rsidRPr="00B3350D">
        <w:t xml:space="preserve"> услуги взаимодействует </w:t>
      </w:r>
      <w:proofErr w:type="gramStart"/>
      <w:r w:rsidRPr="00B3350D">
        <w:t>с</w:t>
      </w:r>
      <w:proofErr w:type="gramEnd"/>
      <w:r w:rsidRPr="00B3350D">
        <w:t>:</w:t>
      </w:r>
    </w:p>
    <w:p w:rsidR="00F23FE2" w:rsidRPr="00B3350D" w:rsidRDefault="00F23FE2" w:rsidP="00F23FE2">
      <w:pPr>
        <w:autoSpaceDE w:val="0"/>
        <w:autoSpaceDN w:val="0"/>
        <w:adjustRightInd w:val="0"/>
        <w:ind w:firstLine="720"/>
        <w:jc w:val="both"/>
      </w:pPr>
      <w:r w:rsidRPr="00B3350D">
        <w:t>- Управлением Федеральной службы государственной регистрации, кадастра и картографии по Оренбургской области</w:t>
      </w:r>
      <w:r>
        <w:t>.</w:t>
      </w:r>
    </w:p>
    <w:p w:rsidR="00F23FE2" w:rsidRDefault="00F23FE2" w:rsidP="00F23FE2">
      <w:pPr>
        <w:pStyle w:val="a8"/>
        <w:spacing w:before="0" w:beforeAutospacing="0" w:after="0" w:afterAutospacing="0"/>
        <w:ind w:firstLine="720"/>
        <w:jc w:val="both"/>
      </w:pPr>
      <w:r w:rsidRPr="00B3350D">
        <w:t xml:space="preserve">При предоставлении </w:t>
      </w:r>
      <w:r>
        <w:t>муниципальной</w:t>
      </w:r>
      <w:r w:rsidRPr="00B3350D">
        <w:t xml:space="preserve"> услуги </w:t>
      </w:r>
      <w:r>
        <w:t>администрация/</w:t>
      </w:r>
      <w:r w:rsidRPr="00B3350D">
        <w:t>уполномоченное структурное подразделение</w:t>
      </w:r>
      <w:r>
        <w:t xml:space="preserve"> администрации</w:t>
      </w:r>
      <w:r w:rsidRPr="00B3350D">
        <w:t xml:space="preserve"> </w:t>
      </w:r>
      <w:r>
        <w:t xml:space="preserve">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A2081E">
        <w:t xml:space="preserve"> сельсовет </w:t>
      </w:r>
      <w:proofErr w:type="spellStart"/>
      <w:r w:rsidR="00A2081E">
        <w:t>Ташлинского</w:t>
      </w:r>
      <w:proofErr w:type="spellEnd"/>
      <w:r w:rsidR="00A2081E">
        <w:t xml:space="preserve"> района</w:t>
      </w:r>
      <w:r>
        <w:t xml:space="preserve"> Оренбургской области</w:t>
      </w:r>
      <w:r w:rsidRPr="00B3350D">
        <w:rPr>
          <w:bCs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>
        <w:rPr>
          <w:bCs/>
        </w:rPr>
        <w:t>муниципальной</w:t>
      </w:r>
      <w:r w:rsidRPr="00B3350D">
        <w:rPr>
          <w:bCs/>
        </w:rPr>
        <w:t xml:space="preserve"> услуги и связанных с обращением </w:t>
      </w:r>
      <w:r w:rsidRPr="00B3350D">
        <w:t>в иные государственные органы, органы местного самоуправления, организации, если иное не предусмотрено законом.</w:t>
      </w:r>
    </w:p>
    <w:p w:rsidR="00F23FE2" w:rsidRDefault="00F23FE2" w:rsidP="00F23FE2">
      <w:pPr>
        <w:pStyle w:val="a8"/>
        <w:spacing w:before="0" w:beforeAutospacing="0" w:after="0" w:afterAutospacing="0"/>
        <w:ind w:firstLine="720"/>
        <w:jc w:val="both"/>
      </w:pPr>
    </w:p>
    <w:p w:rsidR="00F23FE2" w:rsidRPr="009F2AAD" w:rsidRDefault="00F23FE2" w:rsidP="00F23FE2">
      <w:pPr>
        <w:ind w:firstLine="720"/>
        <w:jc w:val="center"/>
        <w:rPr>
          <w:b/>
        </w:rPr>
      </w:pPr>
      <w:r>
        <w:rPr>
          <w:b/>
        </w:rPr>
        <w:tab/>
      </w:r>
      <w:r w:rsidRPr="009F2AAD">
        <w:rPr>
          <w:b/>
        </w:rPr>
        <w:t>2.3. Описание результата предоставления муниципальной услуги</w:t>
      </w:r>
    </w:p>
    <w:p w:rsidR="00F23FE2" w:rsidRPr="00B3350D" w:rsidRDefault="00F23FE2" w:rsidP="00F23FE2">
      <w:pPr>
        <w:ind w:firstLine="720"/>
        <w:jc w:val="both"/>
      </w:pPr>
    </w:p>
    <w:p w:rsidR="00F23FE2" w:rsidRDefault="00F23FE2" w:rsidP="00F23FE2">
      <w:pPr>
        <w:tabs>
          <w:tab w:val="left" w:pos="709"/>
        </w:tabs>
        <w:ind w:firstLine="720"/>
        <w:jc w:val="both"/>
      </w:pPr>
      <w:r w:rsidRPr="00B3350D">
        <w:t>Результато</w:t>
      </w:r>
      <w:r>
        <w:t>м предоставления муниципальной</w:t>
      </w:r>
      <w:r w:rsidRPr="00B3350D">
        <w:t xml:space="preserve"> услуги является: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выдача выписки из Реестра муниципального имущества Оренбургской области (далее - выписка из Реестра</w:t>
      </w:r>
      <w:r w:rsidRPr="00476C38">
        <w:t>) (</w:t>
      </w:r>
      <w:hyperlink r:id="rId5" w:history="1">
        <w:r>
          <w:t>Приложение №</w:t>
        </w:r>
        <w:r w:rsidRPr="00476C38">
          <w:t xml:space="preserve"> 2</w:t>
        </w:r>
      </w:hyperlink>
      <w:r>
        <w:t>);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DA260B">
        <w:t xml:space="preserve">- направление заявителю уведомления об отказе в предоставлении </w:t>
      </w:r>
      <w:r>
        <w:t>муниципальной услуги (Приложение № 3).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1) В случае подачи заявления в электронной форме через Портал:</w:t>
      </w:r>
    </w:p>
    <w:p w:rsidR="00F23FE2" w:rsidRDefault="00F23FE2" w:rsidP="00F23FE2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  <w:r>
        <w:t>- электронного документа, подписанного уполномоченным должностным лицом                            с использованием квалифицированной электронной подписи;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документа на бумажном носителе в многофункциональном центре, направленного органом (организацией)/уполномоченным должностным лицом, подтверждающего содержание электронного документа.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2) В случае подачи заявления через МФЦ (при наличии Соглашения):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электронного документа, подписанного уполномоченным должностным лицом                             с использованием квалифицированной электронной подписи;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документа на бумажном носителе в многофункциональном центре, направленного органом (организацией)/уполномоченным должностным лицом, подтверждающего содержание электронного документа.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3) В случае подачи заявления лично в орган (организацию):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электронного документа, подписанного уполномоченным должностным лицом                            с использованием квалифицированной электронной подписи;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F23FE2" w:rsidRDefault="00F23FE2" w:rsidP="00F23FE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23FE2" w:rsidRPr="009F2AAD" w:rsidRDefault="00F23FE2" w:rsidP="00F23FE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2AA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F23FE2" w:rsidRPr="00B94CA1" w:rsidRDefault="00F23FE2" w:rsidP="00F23FE2">
      <w:pPr>
        <w:ind w:firstLine="720"/>
        <w:jc w:val="both"/>
        <w:rPr>
          <w:bCs/>
        </w:rPr>
      </w:pPr>
    </w:p>
    <w:p w:rsidR="00F23FE2" w:rsidRPr="00B94CA1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B94CA1">
        <w:t>Сро</w:t>
      </w:r>
      <w:r>
        <w:t>к предоставления муниципальной</w:t>
      </w:r>
      <w:r w:rsidRPr="00B94CA1">
        <w:t xml:space="preserve"> услуги составляет не более чем </w:t>
      </w:r>
      <w:r>
        <w:t>1</w:t>
      </w:r>
      <w:r w:rsidRPr="00B94CA1">
        <w:t xml:space="preserve">0 дней со дня поступления в </w:t>
      </w:r>
      <w:r>
        <w:t xml:space="preserve">администрацию/уполномоченное структурное подразделение администрации 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A2081E">
        <w:t xml:space="preserve"> сельсовет </w:t>
      </w:r>
      <w:proofErr w:type="spellStart"/>
      <w:r w:rsidR="00A2081E">
        <w:t>Ташлинского</w:t>
      </w:r>
      <w:proofErr w:type="spellEnd"/>
      <w:r w:rsidR="00A2081E">
        <w:t xml:space="preserve"> района</w:t>
      </w:r>
      <w:r>
        <w:t xml:space="preserve"> Оренбургской области</w:t>
      </w:r>
      <w:r w:rsidRPr="00B94CA1">
        <w:t xml:space="preserve"> заявления </w:t>
      </w:r>
      <w:r>
        <w:t>о предоставлении муниципальной</w:t>
      </w:r>
      <w:r w:rsidRPr="00B94CA1">
        <w:t xml:space="preserve"> услуги.</w:t>
      </w:r>
    </w:p>
    <w:p w:rsidR="00F23FE2" w:rsidRPr="00306403" w:rsidRDefault="00F23FE2" w:rsidP="00F23F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FE2" w:rsidRPr="009F2AAD" w:rsidRDefault="00F23FE2" w:rsidP="00F23FE2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2AAD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возникающих в связи с предоставлением муниципальной услуги</w:t>
      </w:r>
    </w:p>
    <w:p w:rsidR="00F23FE2" w:rsidRPr="000E54BE" w:rsidRDefault="00F23FE2" w:rsidP="00F23FE2">
      <w:pPr>
        <w:ind w:firstLine="720"/>
        <w:jc w:val="both"/>
      </w:pPr>
    </w:p>
    <w:p w:rsidR="00F23FE2" w:rsidRPr="008B351B" w:rsidRDefault="00F23FE2" w:rsidP="00F23FE2">
      <w:pPr>
        <w:tabs>
          <w:tab w:val="left" w:pos="182"/>
          <w:tab w:val="left" w:pos="993"/>
        </w:tabs>
        <w:ind w:right="-1" w:firstLine="709"/>
        <w:jc w:val="both"/>
      </w:pPr>
      <w:r w:rsidRPr="008B351B">
        <w:t>Перечень нормативных правовых актов, регулирующих предоставление муниципальной услуги</w:t>
      </w:r>
      <w:r>
        <w:t>, размещае</w:t>
      </w:r>
      <w:r w:rsidRPr="008B351B">
        <w:t xml:space="preserve">тся на официальном сайте администрации 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A2081E">
        <w:t xml:space="preserve"> сельсовет </w:t>
      </w:r>
      <w:proofErr w:type="spellStart"/>
      <w:r w:rsidR="00A2081E">
        <w:t>Ташлинского</w:t>
      </w:r>
      <w:proofErr w:type="spellEnd"/>
      <w:r w:rsidR="00A2081E">
        <w:t xml:space="preserve"> района </w:t>
      </w:r>
      <w:r w:rsidRPr="008B351B">
        <w:t>Оренбургской области (уполномоченного органа администрации муниципального образования Оренбургской области) в информационно-телекоммуникационной сети «Интернет» и на Портале.</w:t>
      </w:r>
    </w:p>
    <w:p w:rsidR="00F23FE2" w:rsidRDefault="00F23FE2" w:rsidP="00F23FE2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F2AAD">
        <w:rPr>
          <w:b/>
        </w:rPr>
        <w:t>2.6.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23FE2" w:rsidRPr="00B3350D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350D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и обязательных дл</w:t>
      </w:r>
      <w:r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Pr="00B3350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 xml:space="preserve">1) оригинал </w:t>
      </w:r>
      <w:hyperlink r:id="rId6" w:history="1">
        <w:r w:rsidRPr="00010E1B">
          <w:t>заявления</w:t>
        </w:r>
      </w:hyperlink>
      <w:r>
        <w:t xml:space="preserve"> (запроса) о предоставлении информации об объектах учета (Приложение № 1);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2)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3) копия документа, подтверждающего полномочия представителя физического или юридического лица.</w:t>
      </w:r>
    </w:p>
    <w:p w:rsidR="00F23FE2" w:rsidRPr="001E590A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E72">
        <w:rPr>
          <w:rFonts w:ascii="Times New Roman" w:hAnsi="Times New Roman" w:cs="Times New Roman"/>
          <w:sz w:val="24"/>
          <w:szCs w:val="24"/>
        </w:rPr>
        <w:t>Документы, представленные в копии, должны быть заверены</w:t>
      </w:r>
      <w:r>
        <w:rPr>
          <w:rFonts w:ascii="Times New Roman" w:hAnsi="Times New Roman" w:cs="Times New Roman"/>
          <w:sz w:val="24"/>
          <w:szCs w:val="24"/>
        </w:rPr>
        <w:t xml:space="preserve"> нотариально либо</w:t>
      </w:r>
      <w:r w:rsidRPr="00B42E72">
        <w:rPr>
          <w:rFonts w:ascii="Times New Roman" w:hAnsi="Times New Roman" w:cs="Times New Roman"/>
          <w:sz w:val="24"/>
          <w:szCs w:val="24"/>
        </w:rPr>
        <w:t xml:space="preserve"> подписью заявителя, с указанием расшифровки подписи (инициалы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2E72">
        <w:rPr>
          <w:rFonts w:ascii="Times New Roman" w:hAnsi="Times New Roman" w:cs="Times New Roman"/>
          <w:sz w:val="24"/>
          <w:szCs w:val="24"/>
        </w:rPr>
        <w:t xml:space="preserve"> фамилия)</w:t>
      </w:r>
      <w:r>
        <w:rPr>
          <w:rFonts w:ascii="Times New Roman" w:hAnsi="Times New Roman" w:cs="Times New Roman"/>
          <w:sz w:val="24"/>
          <w:szCs w:val="24"/>
        </w:rPr>
        <w:t xml:space="preserve"> заявителя,</w:t>
      </w:r>
      <w:r w:rsidRPr="00B42E72">
        <w:rPr>
          <w:rFonts w:ascii="Times New Roman" w:hAnsi="Times New Roman" w:cs="Times New Roman"/>
          <w:sz w:val="24"/>
          <w:szCs w:val="24"/>
        </w:rPr>
        <w:t xml:space="preserve"> даты заверения, содержать надпись «Копия верна»</w:t>
      </w:r>
      <w:r>
        <w:rPr>
          <w:rFonts w:ascii="Times New Roman" w:hAnsi="Times New Roman" w:cs="Times New Roman"/>
          <w:sz w:val="24"/>
          <w:szCs w:val="24"/>
        </w:rPr>
        <w:t>, а также отметку о том, что подлинный документ находится у заявителя.</w:t>
      </w:r>
    </w:p>
    <w:p w:rsidR="00F23FE2" w:rsidRPr="00245FA5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5FA5">
        <w:rPr>
          <w:rFonts w:ascii="Times New Roman" w:hAnsi="Times New Roman" w:cs="Times New Roman"/>
          <w:sz w:val="24"/>
          <w:szCs w:val="24"/>
        </w:rPr>
        <w:t>Требования к электронным формам документов, устанавливаются Правительством Российской Федерации и размещ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245FA5">
        <w:rPr>
          <w:rFonts w:ascii="Times New Roman" w:hAnsi="Times New Roman" w:cs="Times New Roman"/>
          <w:sz w:val="24"/>
          <w:szCs w:val="24"/>
        </w:rPr>
        <w:t xml:space="preserve"> на официальном сайте Федеральной службы государственной регистрации, кадастра и </w:t>
      </w:r>
      <w:r w:rsidRPr="00A17FAD">
        <w:rPr>
          <w:rFonts w:ascii="Times New Roman" w:hAnsi="Times New Roman" w:cs="Times New Roman"/>
          <w:sz w:val="24"/>
          <w:szCs w:val="24"/>
        </w:rPr>
        <w:t>картографии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FE2" w:rsidRDefault="00F23FE2" w:rsidP="00F23FE2">
      <w:pPr>
        <w:pStyle w:val="ConsPlusNormal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5965">
        <w:rPr>
          <w:rFonts w:ascii="Times New Roman" w:hAnsi="Times New Roman" w:cs="Times New Roman"/>
          <w:sz w:val="24"/>
          <w:szCs w:val="24"/>
        </w:rPr>
        <w:t xml:space="preserve">Электронные формы документов, должны </w:t>
      </w:r>
      <w:r>
        <w:rPr>
          <w:rFonts w:ascii="Times New Roman" w:hAnsi="Times New Roman" w:cs="Times New Roman"/>
          <w:sz w:val="24"/>
          <w:szCs w:val="24"/>
        </w:rPr>
        <w:t>представляться</w:t>
      </w:r>
      <w:r w:rsidRPr="00D05965">
        <w:rPr>
          <w:rFonts w:ascii="Times New Roman" w:hAnsi="Times New Roman" w:cs="Times New Roman"/>
          <w:sz w:val="24"/>
          <w:szCs w:val="24"/>
        </w:rPr>
        <w:t xml:space="preserve"> в виде файлов в формате XML с использованием XML-схем, обеспечивающих считывание и контроль содержащихся в них данных, и заверяются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965">
        <w:rPr>
          <w:rFonts w:ascii="Times New Roman" w:hAnsi="Times New Roman" w:cs="Times New Roman"/>
          <w:sz w:val="24"/>
          <w:szCs w:val="24"/>
        </w:rPr>
        <w:t>подготовившего их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FE2" w:rsidRPr="0056348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2FA5">
        <w:rPr>
          <w:rFonts w:ascii="Times New Roman" w:hAnsi="Times New Roman" w:cs="Times New Roman"/>
          <w:sz w:val="24"/>
          <w:szCs w:val="24"/>
        </w:rPr>
        <w:t xml:space="preserve">Сбор и подготовка документов, указанных в </w:t>
      </w:r>
      <w:proofErr w:type="spellStart"/>
      <w:r w:rsidRPr="00412F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12FA5">
        <w:rPr>
          <w:rFonts w:ascii="Times New Roman" w:hAnsi="Times New Roman" w:cs="Times New Roman"/>
          <w:sz w:val="24"/>
          <w:szCs w:val="24"/>
        </w:rPr>
        <w:t>. 1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412FA5">
        <w:rPr>
          <w:rFonts w:ascii="Times New Roman" w:hAnsi="Times New Roman" w:cs="Times New Roman"/>
          <w:sz w:val="24"/>
          <w:szCs w:val="24"/>
        </w:rPr>
        <w:t xml:space="preserve"> осуществляется заявителем самостоятельно</w:t>
      </w:r>
      <w:r w:rsidRPr="00563484">
        <w:rPr>
          <w:rFonts w:ascii="Times New Roman" w:hAnsi="Times New Roman" w:cs="Times New Roman"/>
          <w:sz w:val="24"/>
          <w:szCs w:val="24"/>
        </w:rPr>
        <w:t>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265C9C">
        <w:t xml:space="preserve">Заявитель вправе </w:t>
      </w:r>
      <w:r>
        <w:t>представить копию выписки из Единого государственного реестра недвижимости об основных характеристиках и зарегистрированных правах на объект недвижимости, в противном случае при необходимости она будет запрошена по каналам межведомственного взаимодействия.</w:t>
      </w:r>
    </w:p>
    <w:p w:rsidR="00F23FE2" w:rsidRPr="00B3350D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 w:rsidRPr="00B3350D">
        <w:t xml:space="preserve">2.6.2. За предоставление недостоверных сведений </w:t>
      </w:r>
      <w:r>
        <w:t xml:space="preserve">заявитель </w:t>
      </w:r>
      <w:r w:rsidRPr="00B3350D">
        <w:t>несет ответственность в соответствии с законодательством Российской Федерации.</w:t>
      </w:r>
    </w:p>
    <w:p w:rsidR="00F23FE2" w:rsidRPr="00B3350D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 w:rsidRPr="00B3350D">
        <w:lastRenderedPageBreak/>
        <w:t>2.6.3.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F23FE2" w:rsidRPr="00B3350D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 w:rsidRPr="00B3350D"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 w:rsidRPr="00B3350D">
        <w:t>- отсутствие в документах неоговоренных исправлений</w:t>
      </w:r>
      <w:r>
        <w:t>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>
        <w:t>Заявление на предоставление муниципальной услуги должно содержать: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1) для заявителя - физического лица: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адрес проживания (пребывания) заявителя;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цель получения выписки из Реестра;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способ получения результатов муниципальной услуги (почтовое отправление, выдача при личном обращении);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дата составления заявления;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2) для заявителя - юридического лица: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полное наименование заявителя или фамилию, имя, отчество (при наличии) его уполномоченного представителя;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юридический адрес (место регистрации) и почтовый адрес;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цель получения выписки из Реестра;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способ получения результатов услуги (почтовое отправление, выдача при личном обращении);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подпись руководителя или уполномоченного представителя заявителя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дата регистрации заявления и регистрационный номер заявления.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Документы, представленные в электронном виде, должны соответствовать требованиям </w:t>
      </w:r>
      <w:r w:rsidRPr="001C6F9E">
        <w:t>Федеральн</w:t>
      </w:r>
      <w:r>
        <w:t>ого</w:t>
      </w:r>
      <w:r w:rsidRPr="001C6F9E">
        <w:t xml:space="preserve"> закон</w:t>
      </w:r>
      <w:r>
        <w:t>а</w:t>
      </w:r>
      <w:r w:rsidRPr="001C6F9E">
        <w:t xml:space="preserve"> от 06.04.2011 </w:t>
      </w:r>
      <w:r>
        <w:t>№</w:t>
      </w:r>
      <w:r w:rsidRPr="001C6F9E">
        <w:t xml:space="preserve"> 63-ФЗ «Об электронной подписи»</w:t>
      </w:r>
      <w:r w:rsidRPr="00B3350D">
        <w:t>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9F2AAD">
        <w:rPr>
          <w:b/>
          <w:bCs/>
        </w:rPr>
        <w:t xml:space="preserve">2.7. </w:t>
      </w:r>
      <w:r w:rsidRPr="009F2AAD">
        <w:rPr>
          <w:b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F23FE2" w:rsidRPr="00846743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FE2" w:rsidRPr="00846743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6743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4674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6B01D2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F58EC">
        <w:rPr>
          <w:rFonts w:ascii="Times New Roman" w:hAnsi="Times New Roman" w:cs="Times New Roman"/>
          <w:sz w:val="24"/>
          <w:szCs w:val="24"/>
        </w:rPr>
        <w:t>уполномоченным с</w:t>
      </w:r>
      <w:r>
        <w:rPr>
          <w:rFonts w:ascii="Times New Roman" w:hAnsi="Times New Roman" w:cs="Times New Roman"/>
          <w:sz w:val="24"/>
          <w:szCs w:val="24"/>
        </w:rPr>
        <w:t xml:space="preserve">труктурным подразделением администрации </w:t>
      </w:r>
      <w:r w:rsidRPr="006B01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r w:rsidR="000038AF">
        <w:t xml:space="preserve"> </w:t>
      </w:r>
      <w:proofErr w:type="spellStart"/>
      <w:r w:rsidR="000038AF" w:rsidRPr="000038AF">
        <w:rPr>
          <w:rFonts w:ascii="Times New Roman" w:hAnsi="Times New Roman" w:cs="Times New Roman"/>
          <w:sz w:val="24"/>
          <w:szCs w:val="24"/>
        </w:rPr>
        <w:t>Кинделинского</w:t>
      </w:r>
      <w:proofErr w:type="spellEnd"/>
      <w:r w:rsidR="000038AF" w:rsidRPr="000038AF">
        <w:rPr>
          <w:rFonts w:ascii="Times New Roman" w:hAnsi="Times New Roman" w:cs="Times New Roman"/>
          <w:sz w:val="24"/>
          <w:szCs w:val="24"/>
        </w:rPr>
        <w:t xml:space="preserve"> </w:t>
      </w:r>
      <w:r w:rsidR="00A2081E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A2081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A2081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1D2">
        <w:rPr>
          <w:rFonts w:ascii="Times New Roman" w:hAnsi="Times New Roman" w:cs="Times New Roman"/>
          <w:sz w:val="24"/>
          <w:szCs w:val="24"/>
        </w:rPr>
        <w:t>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уточнения сведений </w:t>
      </w:r>
      <w:r w:rsidRPr="00846743">
        <w:rPr>
          <w:rFonts w:ascii="Times New Roman" w:hAnsi="Times New Roman" w:cs="Times New Roman"/>
          <w:sz w:val="24"/>
          <w:szCs w:val="24"/>
        </w:rPr>
        <w:t>запрашиваются следующие документы:</w:t>
      </w:r>
    </w:p>
    <w:p w:rsidR="00F23FE2" w:rsidRPr="00B94CA1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  <w:r>
        <w:t xml:space="preserve">   1</w:t>
      </w:r>
      <w:r w:rsidRPr="00B94CA1">
        <w:t xml:space="preserve">) </w:t>
      </w:r>
      <w: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B94CA1">
        <w:t xml:space="preserve"> в Управлении Федеральной службы государственной регистрации, кадастра и картографии по Оренбургской области</w:t>
      </w:r>
      <w:r>
        <w:t>.</w:t>
      </w:r>
    </w:p>
    <w:p w:rsidR="00F23FE2" w:rsidRPr="00846743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  <w:r>
        <w:t xml:space="preserve">   </w:t>
      </w:r>
      <w:r w:rsidRPr="00B94CA1">
        <w:t>Документы, перечисленные в настоящем пункте, могут быть представлены заявителем</w:t>
      </w:r>
      <w:r w:rsidRPr="00846743">
        <w:t xml:space="preserve"> самостоятельно.</w:t>
      </w:r>
    </w:p>
    <w:p w:rsidR="00F23FE2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6743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4674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23FE2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39AA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вправе получить документы, перечисленные в настоящем пункте,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административными </w:t>
      </w:r>
      <w:r w:rsidRPr="00F639AA">
        <w:rPr>
          <w:rFonts w:ascii="Times New Roman" w:hAnsi="Times New Roman" w:cs="Times New Roman"/>
          <w:sz w:val="24"/>
          <w:szCs w:val="24"/>
        </w:rPr>
        <w:t>регламентами государственных органов, участвующих в предоставлении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39AA">
        <w:rPr>
          <w:rFonts w:ascii="Times New Roman" w:hAnsi="Times New Roman" w:cs="Times New Roman"/>
          <w:sz w:val="24"/>
          <w:szCs w:val="24"/>
        </w:rPr>
        <w:t xml:space="preserve"> размещенных на сайтах:</w:t>
      </w:r>
    </w:p>
    <w:p w:rsidR="00F23FE2" w:rsidRPr="009D7204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204">
        <w:rPr>
          <w:rFonts w:ascii="Times New Roman" w:hAnsi="Times New Roman" w:cs="Times New Roman"/>
          <w:sz w:val="24"/>
          <w:szCs w:val="24"/>
        </w:rPr>
        <w:t>- Управления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9D7204">
        <w:rPr>
          <w:rFonts w:ascii="Times New Roman" w:hAnsi="Times New Roman" w:cs="Times New Roman"/>
          <w:sz w:val="24"/>
          <w:szCs w:val="24"/>
        </w:rPr>
        <w:t xml:space="preserve">едеральной службы государственной регистрации, кадастра и картографии по Оренбургской области, адрес официального сайта </w:t>
      </w:r>
      <w:hyperlink r:id="rId7" w:history="1">
        <w:r w:rsidRPr="009D7204">
          <w:rPr>
            <w:rStyle w:val="a5"/>
            <w:rFonts w:ascii="Times New Roman" w:hAnsi="Times New Roman" w:cs="Times New Roman"/>
            <w:sz w:val="24"/>
            <w:szCs w:val="24"/>
          </w:rPr>
          <w:t>http://www.to56.rosreestr.ru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23FE2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FE2" w:rsidRPr="009F2AAD" w:rsidRDefault="00F23FE2" w:rsidP="00F23F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AAD">
        <w:rPr>
          <w:rFonts w:ascii="Times New Roman" w:hAnsi="Times New Roman" w:cs="Times New Roman"/>
          <w:b/>
          <w:sz w:val="24"/>
          <w:szCs w:val="24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F23FE2" w:rsidRPr="00B3350D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846743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1D2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F58EC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F5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структурное подразделение администрации </w:t>
      </w:r>
      <w:r w:rsidRPr="006B01D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038A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038AF" w:rsidRPr="0000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8AF" w:rsidRPr="000038A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A2081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2081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A2081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B01D2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84674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F23FE2" w:rsidRPr="00897367" w:rsidRDefault="00F23FE2" w:rsidP="00F23FE2">
      <w:pPr>
        <w:pStyle w:val="ConsPlusNormal"/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7367">
        <w:rPr>
          <w:rFonts w:ascii="Times New Roman" w:hAnsi="Times New Roman" w:cs="Times New Roman"/>
          <w:sz w:val="24"/>
          <w:szCs w:val="24"/>
        </w:rPr>
        <w:t xml:space="preserve">- </w:t>
      </w:r>
      <w:r w:rsidRPr="00897367">
        <w:rPr>
          <w:rFonts w:ascii="Times New Roman" w:eastAsia="Calibri" w:hAnsi="Times New Roman" w:cs="Times New Roman"/>
          <w:sz w:val="24"/>
          <w:szCs w:val="24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Pr="00897367">
        <w:rPr>
          <w:rFonts w:ascii="Times New Roman" w:eastAsia="Calibri" w:hAnsi="Times New Roman" w:cs="Times New Roman"/>
          <w:sz w:val="24"/>
          <w:szCs w:val="24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F23FE2" w:rsidRPr="00846743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9F2AAD">
        <w:rPr>
          <w:b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846743">
        <w:t>Основани</w:t>
      </w:r>
      <w:r>
        <w:t>ями</w:t>
      </w:r>
      <w:r w:rsidRPr="00846743">
        <w:t xml:space="preserve"> для отказа в приеме документов</w:t>
      </w:r>
      <w:r>
        <w:t xml:space="preserve"> являются: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отсутствие подписи на заявлении;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подпись лицом, полномочия которого не подтверждены документами;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тексты документов написаны неразборчиво;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в документах содержатся подчистки, приписки, зачеркнутые слова и иные исправления;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документы исполнены карандашом;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документы имеют серьезные повреждения, наличие которых не позволяет однозначно истолковать их содержание.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9F2AAD">
        <w:rPr>
          <w:b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 w:rsidRPr="00846743">
        <w:t xml:space="preserve">2.10.1. Основания для приостановления предоставления </w:t>
      </w:r>
      <w:r>
        <w:t>муниципальной</w:t>
      </w:r>
      <w:r w:rsidRPr="00846743">
        <w:t xml:space="preserve"> услуги не установлены.</w:t>
      </w:r>
    </w:p>
    <w:p w:rsidR="00F23FE2" w:rsidRPr="00275E92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5E92">
        <w:rPr>
          <w:rFonts w:ascii="Times New Roman" w:hAnsi="Times New Roman" w:cs="Times New Roman"/>
          <w:sz w:val="24"/>
          <w:szCs w:val="24"/>
        </w:rPr>
        <w:t xml:space="preserve">2.10.2. Основания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75E92">
        <w:rPr>
          <w:rFonts w:ascii="Times New Roman" w:hAnsi="Times New Roman" w:cs="Times New Roman"/>
          <w:sz w:val="24"/>
          <w:szCs w:val="24"/>
        </w:rPr>
        <w:t>услуги:</w:t>
      </w:r>
    </w:p>
    <w:p w:rsidR="00F23FE2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45417">
        <w:rPr>
          <w:rFonts w:ascii="Times New Roman" w:hAnsi="Times New Roman" w:cs="Times New Roman"/>
          <w:sz w:val="24"/>
          <w:szCs w:val="24"/>
        </w:rPr>
        <w:t xml:space="preserve">) предоставление заявителем документов, указанных в </w:t>
      </w:r>
      <w:hyperlink r:id="rId8" w:history="1">
        <w:r w:rsidRPr="00F45417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41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417">
        <w:rPr>
          <w:rFonts w:ascii="Times New Roman" w:hAnsi="Times New Roman" w:cs="Times New Roman"/>
          <w:sz w:val="24"/>
          <w:szCs w:val="24"/>
        </w:rPr>
        <w:t xml:space="preserve"> не в полном объеме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FE2" w:rsidRDefault="00F23FE2" w:rsidP="00F23FE2">
      <w:pPr>
        <w:pStyle w:val="ConsPlusNorma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07180">
        <w:rPr>
          <w:rFonts w:ascii="Times New Roman" w:hAnsi="Times New Roman" w:cs="Times New Roman"/>
          <w:sz w:val="24"/>
          <w:szCs w:val="24"/>
        </w:rPr>
        <w:t xml:space="preserve"> </w:t>
      </w:r>
      <w:r w:rsidRPr="00F45417">
        <w:rPr>
          <w:rFonts w:ascii="Times New Roman" w:hAnsi="Times New Roman" w:cs="Times New Roman"/>
          <w:sz w:val="24"/>
          <w:szCs w:val="24"/>
        </w:rPr>
        <w:t xml:space="preserve">предоставление заявителем документов, указанных в </w:t>
      </w:r>
      <w:hyperlink r:id="rId9" w:history="1">
        <w:r w:rsidRPr="00F45417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FF7BD7">
        <w:rPr>
          <w:rFonts w:ascii="Times New Roman" w:hAnsi="Times New Roman" w:cs="Times New Roman"/>
          <w:sz w:val="24"/>
          <w:szCs w:val="24"/>
        </w:rPr>
        <w:t xml:space="preserve"> </w:t>
      </w:r>
      <w:r w:rsidRPr="00F45417">
        <w:rPr>
          <w:rFonts w:ascii="Times New Roman" w:hAnsi="Times New Roman" w:cs="Times New Roman"/>
          <w:sz w:val="24"/>
          <w:szCs w:val="24"/>
        </w:rPr>
        <w:t>Административного регламента,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417">
        <w:rPr>
          <w:rFonts w:ascii="Times New Roman" w:hAnsi="Times New Roman" w:cs="Times New Roman"/>
          <w:sz w:val="24"/>
          <w:szCs w:val="24"/>
        </w:rPr>
        <w:t>соответствующих требованиям законодательств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541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4541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F45417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23FE2" w:rsidRPr="00275E92" w:rsidRDefault="00F23FE2" w:rsidP="00F23FE2">
      <w:pPr>
        <w:autoSpaceDE w:val="0"/>
        <w:autoSpaceDN w:val="0"/>
        <w:adjustRightInd w:val="0"/>
        <w:ind w:right="1434" w:firstLine="720"/>
        <w:jc w:val="both"/>
      </w:pP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9F2AAD">
        <w:rPr>
          <w:b/>
          <w:bCs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9F2AAD">
        <w:rPr>
          <w:b/>
          <w:bCs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F23FE2" w:rsidRPr="00F639AA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08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 предоставлении муниципальной</w:t>
      </w:r>
      <w:r w:rsidRPr="002B108C">
        <w:rPr>
          <w:rFonts w:ascii="Times New Roman" w:hAnsi="Times New Roman" w:cs="Times New Roman"/>
          <w:sz w:val="24"/>
          <w:szCs w:val="24"/>
        </w:rPr>
        <w:t xml:space="preserve"> услуги, необходимым и обязательным является участие</w:t>
      </w:r>
      <w:r w:rsidRPr="002B108C">
        <w:rPr>
          <w:sz w:val="24"/>
          <w:szCs w:val="24"/>
        </w:rPr>
        <w:t xml:space="preserve"> </w:t>
      </w:r>
      <w:r w:rsidRPr="002B108C">
        <w:rPr>
          <w:rFonts w:ascii="Times New Roman" w:hAnsi="Times New Roman" w:cs="Times New Roman"/>
          <w:sz w:val="24"/>
          <w:szCs w:val="24"/>
        </w:rPr>
        <w:t>Управления Федеральной службы государственной регистрации, кадастра и картографии по</w:t>
      </w:r>
      <w:r w:rsidRPr="009D7204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части запросов по каналам межведомственного взаимодействия.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</w:p>
    <w:p w:rsidR="00F23FE2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9F2AAD">
        <w:rPr>
          <w:b/>
          <w:bCs/>
        </w:rPr>
        <w:t>2.12. Порядок, размер и основания взимания государственной пошлины или иной платы за предоставление муниципальной услуги</w:t>
      </w: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F23FE2" w:rsidRPr="001F58E6" w:rsidRDefault="00F23FE2" w:rsidP="00F23FE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2.12.1.  </w:t>
      </w:r>
      <w:r w:rsidRPr="001F58E6">
        <w:t xml:space="preserve">Муниципальная услуга по </w:t>
      </w:r>
      <w:r>
        <w:t>выдаче выписок из Реестра муниципального имущества Оренбургской области</w:t>
      </w:r>
      <w:r w:rsidRPr="001F58E6">
        <w:t xml:space="preserve"> предоставляется бесплатно.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F23FE2" w:rsidRPr="009F2AAD" w:rsidRDefault="00F23FE2" w:rsidP="00F23FE2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9F2AAD">
        <w:rPr>
          <w:b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23FE2" w:rsidRDefault="00F23FE2" w:rsidP="00F23FE2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9F2AAD">
        <w:rPr>
          <w:b/>
          <w:bCs/>
        </w:rPr>
        <w:t>2.14. Максимальный срок ожидания в очереди при подаче заявления о предоставлении муниципальной услуги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F23FE2" w:rsidRPr="00846743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846743">
        <w:rPr>
          <w:bCs/>
        </w:rPr>
        <w:t xml:space="preserve">Максимальный срок ожидания в очереди при подаче </w:t>
      </w:r>
      <w:r>
        <w:rPr>
          <w:bCs/>
        </w:rPr>
        <w:t>запроса</w:t>
      </w:r>
      <w:r w:rsidRPr="00846743">
        <w:rPr>
          <w:bCs/>
        </w:rPr>
        <w:t xml:space="preserve"> </w:t>
      </w:r>
      <w:r>
        <w:rPr>
          <w:bCs/>
        </w:rPr>
        <w:t>о предоставлении муниципальной</w:t>
      </w:r>
      <w:r w:rsidRPr="00846743">
        <w:rPr>
          <w:bCs/>
        </w:rPr>
        <w:t xml:space="preserve"> услуги и получении результата предоставления </w:t>
      </w:r>
      <w:r>
        <w:rPr>
          <w:bCs/>
        </w:rPr>
        <w:t>муниципальной</w:t>
      </w:r>
      <w:r w:rsidRPr="00846743">
        <w:rPr>
          <w:bCs/>
        </w:rPr>
        <w:t xml:space="preserve"> услуги не должен превышать 15 минут.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9F2AAD">
        <w:rPr>
          <w:b/>
          <w:bCs/>
        </w:rPr>
        <w:t>2.15. Срок и порядок регистрации заявления о предоставлении муниципальной услуги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846743">
        <w:rPr>
          <w:bCs/>
        </w:rPr>
        <w:t xml:space="preserve">Регистрация </w:t>
      </w:r>
      <w:r>
        <w:rPr>
          <w:bCs/>
        </w:rPr>
        <w:t>запроса</w:t>
      </w:r>
      <w:r w:rsidRPr="00846743">
        <w:rPr>
          <w:bCs/>
        </w:rPr>
        <w:t xml:space="preserve"> о предоставлении </w:t>
      </w:r>
      <w:r>
        <w:rPr>
          <w:bCs/>
        </w:rPr>
        <w:t>муниципальной</w:t>
      </w:r>
      <w:r w:rsidRPr="00846743">
        <w:rPr>
          <w:bCs/>
        </w:rPr>
        <w:t xml:space="preserve"> услуги осуществляется </w:t>
      </w:r>
      <w:r>
        <w:rPr>
          <w:bCs/>
        </w:rPr>
        <w:t>уполномоченным должностным лицом</w:t>
      </w:r>
      <w:r w:rsidRPr="00846743">
        <w:rPr>
          <w:bCs/>
        </w:rPr>
        <w:t xml:space="preserve"> </w:t>
      </w:r>
      <w:r>
        <w:t>администрации/уполномоченного</w:t>
      </w:r>
      <w:r w:rsidRPr="00FF58EC">
        <w:t xml:space="preserve"> </w:t>
      </w:r>
      <w:r>
        <w:t xml:space="preserve">структурного подразделения администрации 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954E17">
        <w:t xml:space="preserve"> 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</w:t>
      </w:r>
      <w:r>
        <w:t xml:space="preserve"> Оренбургской области</w:t>
      </w:r>
      <w:r w:rsidRPr="00846743">
        <w:rPr>
          <w:bCs/>
        </w:rPr>
        <w:t xml:space="preserve"> в порядке, установленном соответствующими актами по делопроизводству. Поступ</w:t>
      </w:r>
      <w:r>
        <w:rPr>
          <w:bCs/>
        </w:rPr>
        <w:t>ившее заявление</w:t>
      </w:r>
      <w:r w:rsidRPr="00846743">
        <w:rPr>
          <w:bCs/>
        </w:rPr>
        <w:t xml:space="preserve"> регистрируется в день поступления.</w:t>
      </w:r>
    </w:p>
    <w:p w:rsidR="00F23FE2" w:rsidRPr="00846743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</w:p>
    <w:p w:rsidR="00F23FE2" w:rsidRPr="009F2AAD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9F2AAD">
        <w:rPr>
          <w:b/>
          <w:bCs/>
        </w:rPr>
        <w:t xml:space="preserve"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9F2AAD">
        <w:rPr>
          <w:b/>
          <w:bCs/>
        </w:rPr>
        <w:t>мультимедийной</w:t>
      </w:r>
      <w:proofErr w:type="spellEnd"/>
      <w:r w:rsidRPr="009F2AAD">
        <w:rPr>
          <w:b/>
          <w:bCs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2.16.1. Требования к помещениям, в которых предоставляется муниципальная услуга, местам приема заявителей: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оборудование служебных кабинетов должностных лиц муниципального образования,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</w:t>
      </w:r>
      <w:r>
        <w:lastRenderedPageBreak/>
        <w:t>компьютером с возможностью доступа к необходимым информационным базам данных, печатающим и сканирующим устройствами;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2.16.2. Требования к местам ожидания: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оборудование стульями, кресельными секциями или скамьями, столами (стойками) для возможности оформления документов;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нахождение мест ожидания в холле или ином специально приспособленном помещении;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наличие в здании, где организуется прием заявителей, мест общественного пользования и мест для хранения верхней одежды.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2.16.3. Требования к местам для информирования заявителей: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 xml:space="preserve">- размещение визуальной, текстовой информации на информационном стенде в соответствии с </w:t>
      </w:r>
      <w:hyperlink r:id="rId10" w:history="1">
        <w:r w:rsidRPr="00234AC6">
          <w:t>пунктом 1.</w:t>
        </w:r>
      </w:hyperlink>
      <w:r w:rsidRPr="00234AC6">
        <w:t>3</w:t>
      </w:r>
      <w:r w:rsidRPr="00712EED">
        <w:rPr>
          <w:b/>
          <w:sz w:val="40"/>
          <w:szCs w:val="40"/>
        </w:rPr>
        <w:t xml:space="preserve"> </w:t>
      </w:r>
      <w:r>
        <w:t>Административного регламента;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оборудование стульями и столами для возможности оформления документов;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обеспечение свободного доступа к информационному стенду и столам для оформления документов;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2.16.4. Требования к обеспечению условий доступности для инвалидов муниципальной услуги: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proofErr w:type="gramStart"/>
      <w: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F23FE2" w:rsidRPr="009F2AAD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9F2AAD">
        <w:rPr>
          <w:b/>
          <w:bCs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</w:t>
      </w:r>
      <w:r w:rsidRPr="009F2AAD">
        <w:rPr>
          <w:b/>
          <w:bCs/>
        </w:rPr>
        <w:lastRenderedPageBreak/>
        <w:t>ходе предоставления муниципальной услуги, в том числе с использованием информационно-коммуникационных технологий</w:t>
      </w:r>
    </w:p>
    <w:p w:rsidR="00F23FE2" w:rsidRPr="000D1964" w:rsidRDefault="00F23FE2" w:rsidP="00F23FE2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F23FE2" w:rsidRPr="000D1964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2.17.1.</w:t>
      </w:r>
      <w:r w:rsidRPr="000D1964">
        <w:rPr>
          <w:rFonts w:ascii="Times New Roman" w:hAnsi="Times New Roman" w:cs="Times New Roman"/>
          <w:sz w:val="24"/>
          <w:szCs w:val="24"/>
        </w:rPr>
        <w:t xml:space="preserve">  Показателями доступ</w:t>
      </w:r>
      <w:r>
        <w:rPr>
          <w:rFonts w:ascii="Times New Roman" w:hAnsi="Times New Roman" w:cs="Times New Roman"/>
          <w:sz w:val="24"/>
          <w:szCs w:val="24"/>
        </w:rPr>
        <w:t>ности и качества 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1964">
        <w:rPr>
          <w:rFonts w:ascii="Times New Roman" w:hAnsi="Times New Roman" w:cs="Times New Roman"/>
          <w:sz w:val="24"/>
          <w:szCs w:val="24"/>
        </w:rPr>
        <w:t>- возм</w:t>
      </w:r>
      <w:r>
        <w:rPr>
          <w:rFonts w:ascii="Times New Roman" w:hAnsi="Times New Roman" w:cs="Times New Roman"/>
          <w:sz w:val="24"/>
          <w:szCs w:val="24"/>
        </w:rPr>
        <w:t>ожность получать муниципальную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услугу своевременно и в соответствии со стандартом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1964">
        <w:rPr>
          <w:rFonts w:ascii="Times New Roman" w:hAnsi="Times New Roman" w:cs="Times New Roman"/>
          <w:sz w:val="24"/>
          <w:szCs w:val="24"/>
        </w:rPr>
        <w:t xml:space="preserve">- возможность получать полную, актуальную и достоверную информацию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1964">
        <w:rPr>
          <w:rFonts w:ascii="Times New Roman" w:hAnsi="Times New Roman" w:cs="Times New Roman"/>
          <w:sz w:val="24"/>
          <w:szCs w:val="24"/>
        </w:rPr>
        <w:t xml:space="preserve">- возможность получать информацию о </w:t>
      </w:r>
      <w:r>
        <w:rPr>
          <w:rFonts w:ascii="Times New Roman" w:hAnsi="Times New Roman" w:cs="Times New Roman"/>
          <w:sz w:val="24"/>
          <w:szCs w:val="24"/>
        </w:rPr>
        <w:t>ходе</w:t>
      </w:r>
      <w:r w:rsidRPr="000D1964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, в том числе через Портал, а также предоставления результата услуги в личный кабинет заявителя (при заполнении заявления через Портал)</w:t>
      </w:r>
      <w:r w:rsidRPr="000D1964">
        <w:rPr>
          <w:rFonts w:ascii="Times New Roman" w:hAnsi="Times New Roman" w:cs="Times New Roman"/>
          <w:sz w:val="24"/>
          <w:szCs w:val="24"/>
        </w:rPr>
        <w:t>;</w:t>
      </w:r>
    </w:p>
    <w:p w:rsidR="00F23FE2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1964">
        <w:rPr>
          <w:rFonts w:ascii="Times New Roman" w:hAnsi="Times New Roman" w:cs="Times New Roman"/>
          <w:sz w:val="24"/>
          <w:szCs w:val="24"/>
        </w:rPr>
        <w:t xml:space="preserve"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</w:t>
      </w:r>
      <w:r w:rsidRPr="009A42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/уполномоченного структурного подразделения администрации</w:t>
      </w:r>
      <w:r w:rsidRPr="009A42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8AF" w:rsidRPr="000038A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r w:rsidR="00954E17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954E1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54E1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2A5">
        <w:rPr>
          <w:rFonts w:ascii="Times New Roman" w:hAnsi="Times New Roman" w:cs="Times New Roman"/>
          <w:sz w:val="24"/>
          <w:szCs w:val="24"/>
        </w:rPr>
        <w:t>Оренбургской области, должностных лиц.</w:t>
      </w:r>
    </w:p>
    <w:p w:rsidR="00F23FE2" w:rsidRPr="008B351B" w:rsidRDefault="00F23FE2" w:rsidP="00F23FE2">
      <w:pPr>
        <w:autoSpaceDE w:val="0"/>
        <w:autoSpaceDN w:val="0"/>
        <w:adjustRightInd w:val="0"/>
        <w:ind w:firstLine="720"/>
        <w:jc w:val="both"/>
      </w:pPr>
      <w:r w:rsidRPr="008B351B">
        <w:t>-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23FE2" w:rsidRPr="008B351B" w:rsidRDefault="00F23FE2" w:rsidP="00F23FE2">
      <w:pPr>
        <w:autoSpaceDE w:val="0"/>
        <w:autoSpaceDN w:val="0"/>
        <w:adjustRightInd w:val="0"/>
        <w:ind w:firstLine="720"/>
        <w:jc w:val="both"/>
      </w:pPr>
      <w:r w:rsidRPr="008B351B">
        <w:t>- возможность либо невозможность получения муниципальной услуги в любом структурном подразделении администрации муниципального образования Оренбургской области, предоставляющего муниципальную услугу, по выбору заявителя (экстерриториальный принцип).</w:t>
      </w:r>
    </w:p>
    <w:p w:rsidR="00F23FE2" w:rsidRPr="009A42A5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2.17.2.</w:t>
      </w:r>
      <w:r w:rsidRPr="000D1964">
        <w:rPr>
          <w:rFonts w:ascii="Times New Roman" w:hAnsi="Times New Roman" w:cs="Times New Roman"/>
          <w:sz w:val="24"/>
          <w:szCs w:val="24"/>
        </w:rPr>
        <w:t xml:space="preserve"> Основные требования к качеству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D1964">
        <w:rPr>
          <w:rFonts w:ascii="Times New Roman" w:hAnsi="Times New Roman" w:cs="Times New Roman"/>
          <w:sz w:val="24"/>
          <w:szCs w:val="24"/>
        </w:rPr>
        <w:t>услуги:</w:t>
      </w: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1964">
        <w:rPr>
          <w:rFonts w:ascii="Times New Roman" w:hAnsi="Times New Roman" w:cs="Times New Roman"/>
          <w:sz w:val="24"/>
          <w:szCs w:val="24"/>
        </w:rPr>
        <w:t xml:space="preserve">- своевременность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1964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заявителя о ходе рассмотрения его заявления;</w:t>
      </w: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1964">
        <w:rPr>
          <w:rFonts w:ascii="Times New Roman" w:hAnsi="Times New Roman" w:cs="Times New Roman"/>
          <w:sz w:val="24"/>
          <w:szCs w:val="24"/>
        </w:rPr>
        <w:t>- удобство и доступность получения заявителем информации о порядк</w:t>
      </w:r>
      <w:r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2.17.3.</w:t>
      </w:r>
      <w:r w:rsidRPr="000D1964">
        <w:rPr>
          <w:rFonts w:ascii="Times New Roman" w:hAnsi="Times New Roman" w:cs="Times New Roman"/>
          <w:sz w:val="24"/>
          <w:szCs w:val="24"/>
        </w:rPr>
        <w:t xml:space="preserve"> Показателями качеств</w:t>
      </w:r>
      <w:r>
        <w:rPr>
          <w:rFonts w:ascii="Times New Roman" w:hAnsi="Times New Roman" w:cs="Times New Roman"/>
          <w:sz w:val="24"/>
          <w:szCs w:val="24"/>
        </w:rPr>
        <w:t>а предоставления 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 являются срок рассмотрения заявления, наличие или отсутствие жалоб на действия (бездействие) </w:t>
      </w:r>
      <w:r w:rsidRPr="009A42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/уполномоченного структурного подразделения администрации</w:t>
      </w:r>
      <w:r w:rsidRPr="009A42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038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38A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r w:rsidR="00954E17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954E1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54E1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2A5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0D1964">
        <w:rPr>
          <w:rFonts w:ascii="Times New Roman" w:hAnsi="Times New Roman" w:cs="Times New Roman"/>
          <w:sz w:val="24"/>
          <w:szCs w:val="24"/>
        </w:rPr>
        <w:t>, должностных лиц.</w:t>
      </w:r>
    </w:p>
    <w:p w:rsidR="00F23FE2" w:rsidRPr="009A42A5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2.17.4.</w:t>
      </w:r>
      <w:r w:rsidRPr="000D1964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 предполагается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1964">
        <w:rPr>
          <w:rFonts w:ascii="Times New Roman" w:hAnsi="Times New Roman" w:cs="Times New Roman"/>
          <w:sz w:val="24"/>
          <w:szCs w:val="24"/>
        </w:rPr>
        <w:t xml:space="preserve"> взаимодействия заявителя с должностными лицами </w:t>
      </w:r>
      <w:r w:rsidRPr="009A42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/уполномоченного структурного подразделения администрации</w:t>
      </w:r>
      <w:r w:rsidRPr="009A42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038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38A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r w:rsidR="00954E17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954E1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54E1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2A5">
        <w:rPr>
          <w:rFonts w:ascii="Times New Roman" w:hAnsi="Times New Roman" w:cs="Times New Roman"/>
          <w:sz w:val="24"/>
          <w:szCs w:val="24"/>
        </w:rPr>
        <w:t>Оренбургской области:</w:t>
      </w:r>
    </w:p>
    <w:p w:rsidR="00F23FE2" w:rsidRPr="000D1964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 w:rsidRPr="000D1964">
        <w:t>- прием и регистрация заявления и документов, необходимых для предоставления услуги;</w:t>
      </w:r>
    </w:p>
    <w:p w:rsidR="00F23FE2" w:rsidRPr="000D1964" w:rsidRDefault="00F23FE2" w:rsidP="00F23FE2">
      <w:pPr>
        <w:autoSpaceDE w:val="0"/>
        <w:autoSpaceDN w:val="0"/>
        <w:adjustRightInd w:val="0"/>
        <w:ind w:right="-6" w:firstLine="720"/>
        <w:jc w:val="both"/>
        <w:outlineLvl w:val="1"/>
      </w:pPr>
      <w:r w:rsidRPr="000D1964">
        <w:t xml:space="preserve">- направление заявителю результата предоставления </w:t>
      </w:r>
      <w:r>
        <w:t>муниципальной</w:t>
      </w:r>
      <w:r w:rsidRPr="000D1964">
        <w:t xml:space="preserve"> услуги в виде уведомления об отказе </w:t>
      </w:r>
      <w:r>
        <w:t xml:space="preserve">в предоставлении муниципальной услуги или </w:t>
      </w:r>
      <w:r w:rsidRPr="000D1964">
        <w:t xml:space="preserve">направление заявителю результата предоставления </w:t>
      </w:r>
      <w:r>
        <w:t>муниципальной</w:t>
      </w:r>
      <w:r w:rsidRPr="000D1964">
        <w:t xml:space="preserve"> услуги в виде </w:t>
      </w:r>
      <w:r>
        <w:t>выписки из Реестра</w:t>
      </w:r>
      <w:r w:rsidRPr="000D1964">
        <w:t>.</w:t>
      </w:r>
    </w:p>
    <w:p w:rsidR="00F23FE2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1964">
        <w:rPr>
          <w:rFonts w:ascii="Times New Roman" w:hAnsi="Times New Roman" w:cs="Times New Roman"/>
          <w:sz w:val="24"/>
          <w:szCs w:val="24"/>
        </w:rPr>
        <w:t>При личном обращении заявитель осуществляет взаимодействие с должностными лицами, осуществляющими прием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964">
        <w:rPr>
          <w:rFonts w:ascii="Times New Roman" w:hAnsi="Times New Roman" w:cs="Times New Roman"/>
          <w:sz w:val="24"/>
          <w:szCs w:val="24"/>
        </w:rPr>
        <w:t xml:space="preserve"> регистрацию </w:t>
      </w:r>
      <w:r>
        <w:rPr>
          <w:rFonts w:ascii="Times New Roman" w:hAnsi="Times New Roman" w:cs="Times New Roman"/>
          <w:sz w:val="24"/>
          <w:szCs w:val="24"/>
        </w:rPr>
        <w:t>и выдачу документов, при подаче запроса (одно взаимодействие) и при получении подготовленных в ходе исполнения муниципальной услуги документов (одно взаимодействие)</w:t>
      </w:r>
      <w:r w:rsidRPr="000D1964">
        <w:rPr>
          <w:rFonts w:ascii="Times New Roman" w:hAnsi="Times New Roman" w:cs="Times New Roman"/>
          <w:sz w:val="24"/>
          <w:szCs w:val="24"/>
        </w:rPr>
        <w:t>. Продолжительность одного такого взаимодействия не д</w:t>
      </w:r>
      <w:r>
        <w:rPr>
          <w:rFonts w:ascii="Times New Roman" w:hAnsi="Times New Roman" w:cs="Times New Roman"/>
          <w:sz w:val="24"/>
          <w:szCs w:val="24"/>
        </w:rPr>
        <w:t>олжна превышать пятнадцати минут</w:t>
      </w:r>
      <w:r w:rsidRPr="000D1964">
        <w:rPr>
          <w:rFonts w:ascii="Times New Roman" w:hAnsi="Times New Roman" w:cs="Times New Roman"/>
          <w:sz w:val="24"/>
          <w:szCs w:val="24"/>
        </w:rPr>
        <w:t xml:space="preserve">. При направлении заявления почтовым отправлением или с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Портала государственных услуг Оренбургской области </w:t>
      </w:r>
      <w:r w:rsidRPr="000D1964">
        <w:rPr>
          <w:rFonts w:ascii="Times New Roman" w:hAnsi="Times New Roman" w:cs="Times New Roman"/>
          <w:sz w:val="24"/>
          <w:szCs w:val="24"/>
        </w:rPr>
        <w:t>непосредственного взаимодействия заявителя</w:t>
      </w:r>
      <w:proofErr w:type="gramEnd"/>
      <w:r w:rsidRPr="000D1964">
        <w:rPr>
          <w:rFonts w:ascii="Times New Roman" w:hAnsi="Times New Roman" w:cs="Times New Roman"/>
          <w:sz w:val="24"/>
          <w:szCs w:val="24"/>
        </w:rPr>
        <w:t xml:space="preserve"> с должностным лицом, ос</w:t>
      </w:r>
      <w:r>
        <w:rPr>
          <w:rFonts w:ascii="Times New Roman" w:hAnsi="Times New Roman" w:cs="Times New Roman"/>
          <w:sz w:val="24"/>
          <w:szCs w:val="24"/>
        </w:rPr>
        <w:t>уществляющим предоставление муниципальной</w:t>
      </w:r>
      <w:r w:rsidRPr="000D1964">
        <w:rPr>
          <w:rFonts w:ascii="Times New Roman" w:hAnsi="Times New Roman" w:cs="Times New Roman"/>
          <w:sz w:val="24"/>
          <w:szCs w:val="24"/>
        </w:rPr>
        <w:t xml:space="preserve"> услуги, не требуется.</w:t>
      </w:r>
    </w:p>
    <w:p w:rsidR="00F23FE2" w:rsidRPr="000D1964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образованием.</w:t>
      </w:r>
    </w:p>
    <w:p w:rsidR="00F23FE2" w:rsidRPr="000D1964" w:rsidRDefault="00F23FE2" w:rsidP="00F23FE2">
      <w:pPr>
        <w:autoSpaceDE w:val="0"/>
        <w:autoSpaceDN w:val="0"/>
        <w:adjustRightInd w:val="0"/>
        <w:ind w:firstLine="720"/>
        <w:jc w:val="both"/>
        <w:outlineLvl w:val="1"/>
      </w:pPr>
      <w:r>
        <w:t>Возможность получения сведений о ходе предоставления муниципальной услуги реализуется по номерам телефонов, установленным для консультирования, адресу электронной почты, указанным на официальном сайте и портале государственных услуг.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center"/>
        <w:outlineLvl w:val="2"/>
        <w:rPr>
          <w:bCs/>
        </w:rPr>
      </w:pPr>
    </w:p>
    <w:p w:rsidR="00F23FE2" w:rsidRPr="00EF7914" w:rsidRDefault="00F23FE2" w:rsidP="00F23FE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F7914">
        <w:rPr>
          <w:b/>
          <w:bCs/>
        </w:rPr>
        <w:t xml:space="preserve">         2.18. </w:t>
      </w:r>
      <w:r w:rsidRPr="00EF7914">
        <w:rPr>
          <w:b/>
        </w:rPr>
        <w:t xml:space="preserve">Иные требования, в том числе учитывающие особенности предоставления </w:t>
      </w:r>
      <w:r>
        <w:rPr>
          <w:b/>
        </w:rPr>
        <w:t>муниципальной</w:t>
      </w:r>
      <w:r w:rsidRPr="00EF7914">
        <w:rPr>
          <w:b/>
        </w:rPr>
        <w:t xml:space="preserve"> услуги в многофункциональных центрах предоставления государственных и муниципальных услуг, особенности предоставления </w:t>
      </w:r>
      <w:r>
        <w:rPr>
          <w:b/>
        </w:rPr>
        <w:t>муниципальной</w:t>
      </w:r>
      <w:r w:rsidRPr="00EF7914">
        <w:rPr>
          <w:b/>
        </w:rPr>
        <w:t xml:space="preserve"> услуги по экстерриториальному принципу и особенности предоставления </w:t>
      </w:r>
      <w:r>
        <w:rPr>
          <w:b/>
        </w:rPr>
        <w:t>муниципальной</w:t>
      </w:r>
      <w:r w:rsidRPr="00EF7914">
        <w:rPr>
          <w:b/>
        </w:rPr>
        <w:t xml:space="preserve"> услуги в электронной форме</w:t>
      </w:r>
    </w:p>
    <w:p w:rsidR="00F23FE2" w:rsidRPr="000D1964" w:rsidRDefault="00F23FE2" w:rsidP="00F23FE2">
      <w:pPr>
        <w:autoSpaceDE w:val="0"/>
        <w:autoSpaceDN w:val="0"/>
        <w:adjustRightInd w:val="0"/>
        <w:jc w:val="center"/>
        <w:outlineLvl w:val="2"/>
        <w:rPr>
          <w:bCs/>
        </w:rPr>
      </w:pPr>
    </w:p>
    <w:p w:rsidR="00F23FE2" w:rsidRPr="008B351B" w:rsidRDefault="00F23FE2" w:rsidP="00F23FE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B351B">
        <w:rPr>
          <w:bCs/>
        </w:rPr>
        <w:t xml:space="preserve">2.18.1. </w:t>
      </w:r>
      <w:proofErr w:type="gramStart"/>
      <w:r w:rsidRPr="008B351B">
        <w:rPr>
          <w:bCs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Pr="008B351B">
        <w:t>администрацией/уполномоченным структурным подразделением администрации муниципального образования</w:t>
      </w:r>
      <w:r w:rsidRPr="008B351B">
        <w:rPr>
          <w:bCs/>
        </w:rPr>
        <w:t xml:space="preserve">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</w:t>
      </w:r>
      <w:proofErr w:type="gramEnd"/>
      <w:r w:rsidRPr="008B351B">
        <w:rPr>
          <w:bCs/>
        </w:rPr>
        <w:t xml:space="preserve"> (для юридических лиц) при наличии соглашения о взаимодействии.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 xml:space="preserve">2.18.2.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</w:t>
      </w:r>
      <w:r w:rsidRPr="008B351B">
        <w:t>администрацией/уполномоченным структурным подразделением администрации муниципального образования</w:t>
      </w:r>
      <w:r w:rsidRPr="008B351B">
        <w:rPr>
          <w:bCs/>
        </w:rPr>
        <w:t xml:space="preserve"> Оренбургской области, </w:t>
      </w:r>
      <w:proofErr w:type="gramStart"/>
      <w:r w:rsidRPr="008B351B">
        <w:rPr>
          <w:bCs/>
        </w:rPr>
        <w:t>предоставляющими</w:t>
      </w:r>
      <w:proofErr w:type="gramEnd"/>
      <w:r w:rsidRPr="008B351B">
        <w:rPr>
          <w:bCs/>
        </w:rPr>
        <w:t xml:space="preserve">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 xml:space="preserve">2.18.3. </w:t>
      </w:r>
      <w:proofErr w:type="gramStart"/>
      <w:r w:rsidRPr="008B351B">
        <w:rPr>
          <w:bCs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8B351B">
        <w:rPr>
          <w:bCs/>
        </w:rPr>
        <w:t xml:space="preserve"> физического лица </w:t>
      </w:r>
      <w:proofErr w:type="gramStart"/>
      <w:r w:rsidRPr="008B351B">
        <w:rPr>
          <w:bCs/>
        </w:rPr>
        <w:t>установлена</w:t>
      </w:r>
      <w:proofErr w:type="gramEnd"/>
      <w:r w:rsidRPr="008B351B">
        <w:rPr>
          <w:bCs/>
        </w:rPr>
        <w:t xml:space="preserve"> при личном приеме.</w:t>
      </w:r>
    </w:p>
    <w:p w:rsidR="00F23FE2" w:rsidRDefault="00F23FE2" w:rsidP="00F23FE2">
      <w:pPr>
        <w:autoSpaceDE w:val="0"/>
        <w:autoSpaceDN w:val="0"/>
        <w:adjustRightInd w:val="0"/>
        <w:ind w:right="594" w:firstLine="720"/>
        <w:jc w:val="center"/>
        <w:rPr>
          <w:b/>
        </w:rPr>
      </w:pPr>
    </w:p>
    <w:p w:rsidR="00F23FE2" w:rsidRDefault="00F23FE2" w:rsidP="00F23FE2">
      <w:pPr>
        <w:autoSpaceDE w:val="0"/>
        <w:autoSpaceDN w:val="0"/>
        <w:adjustRightInd w:val="0"/>
        <w:ind w:right="594" w:firstLine="720"/>
        <w:jc w:val="center"/>
        <w:rPr>
          <w:b/>
        </w:rPr>
      </w:pPr>
    </w:p>
    <w:p w:rsidR="00F23FE2" w:rsidRDefault="00F23FE2" w:rsidP="00F23FE2">
      <w:pPr>
        <w:autoSpaceDE w:val="0"/>
        <w:autoSpaceDN w:val="0"/>
        <w:adjustRightInd w:val="0"/>
        <w:ind w:right="594" w:firstLine="720"/>
        <w:jc w:val="center"/>
        <w:rPr>
          <w:b/>
        </w:rPr>
      </w:pPr>
    </w:p>
    <w:p w:rsidR="00F23FE2" w:rsidRPr="000D1964" w:rsidRDefault="00F23FE2" w:rsidP="00F23FE2">
      <w:pPr>
        <w:autoSpaceDE w:val="0"/>
        <w:autoSpaceDN w:val="0"/>
        <w:adjustRightInd w:val="0"/>
        <w:ind w:right="594" w:firstLine="720"/>
        <w:jc w:val="center"/>
        <w:rPr>
          <w:b/>
        </w:rPr>
      </w:pPr>
      <w:r w:rsidRPr="000D1964">
        <w:rPr>
          <w:b/>
          <w:lang w:val="en-US"/>
        </w:rPr>
        <w:t>III</w:t>
      </w:r>
      <w:r w:rsidRPr="000D1964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</w:t>
      </w:r>
      <w:r>
        <w:rPr>
          <w:b/>
        </w:rPr>
        <w:t>ных процедур в электронном виде</w:t>
      </w:r>
    </w:p>
    <w:p w:rsidR="00F23FE2" w:rsidRPr="000D1964" w:rsidRDefault="00F23FE2" w:rsidP="00F23FE2">
      <w:pPr>
        <w:autoSpaceDE w:val="0"/>
        <w:autoSpaceDN w:val="0"/>
        <w:adjustRightInd w:val="0"/>
        <w:ind w:right="1434" w:firstLine="720"/>
        <w:jc w:val="center"/>
      </w:pPr>
    </w:p>
    <w:p w:rsidR="00F23FE2" w:rsidRPr="009F2AAD" w:rsidRDefault="00F23FE2" w:rsidP="00F23FE2">
      <w:pPr>
        <w:autoSpaceDE w:val="0"/>
        <w:autoSpaceDN w:val="0"/>
        <w:adjustRightInd w:val="0"/>
        <w:ind w:right="-1" w:firstLine="720"/>
        <w:jc w:val="center"/>
        <w:rPr>
          <w:b/>
        </w:rPr>
      </w:pPr>
      <w:r w:rsidRPr="009F2AAD">
        <w:rPr>
          <w:b/>
        </w:rPr>
        <w:t>3.1. Исчерпывающий перечень административных процедур</w:t>
      </w:r>
    </w:p>
    <w:p w:rsidR="00F23FE2" w:rsidRPr="009F2AAD" w:rsidRDefault="00F23FE2" w:rsidP="00F23FE2">
      <w:pPr>
        <w:autoSpaceDE w:val="0"/>
        <w:autoSpaceDN w:val="0"/>
        <w:adjustRightInd w:val="0"/>
        <w:ind w:right="-1" w:firstLine="720"/>
        <w:jc w:val="center"/>
        <w:rPr>
          <w:b/>
        </w:rPr>
      </w:pPr>
      <w:r w:rsidRPr="009F2AAD">
        <w:rPr>
          <w:b/>
        </w:rPr>
        <w:t>при исполнении муниципальной услуги</w:t>
      </w:r>
    </w:p>
    <w:p w:rsidR="00F23FE2" w:rsidRPr="000D1964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0D1964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</w:pPr>
      <w:r>
        <w:t>3.1.1. Предоставление муниципальной услуги включает в себя следующие административные процедуры и действия</w:t>
      </w:r>
      <w:r w:rsidRPr="000D1964">
        <w:t>:</w:t>
      </w:r>
    </w:p>
    <w:p w:rsidR="00F23FE2" w:rsidRPr="000D1964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 xml:space="preserve">3.1.1.1. </w:t>
      </w:r>
      <w:r w:rsidRPr="000D1964">
        <w:t xml:space="preserve">Прием и регистрация заявления и документов, необходимых для предоставления </w:t>
      </w:r>
      <w:r>
        <w:t xml:space="preserve">муниципальной </w:t>
      </w:r>
      <w:r w:rsidRPr="000D1964">
        <w:t>услуги</w:t>
      </w:r>
      <w:r>
        <w:t xml:space="preserve"> (далее – документы);</w:t>
      </w:r>
    </w:p>
    <w:p w:rsidR="00F23FE2" w:rsidRPr="000D1964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3.1.1.2.</w:t>
      </w:r>
      <w:r w:rsidRPr="000D1964">
        <w:rPr>
          <w:rFonts w:ascii="Times New Roman" w:hAnsi="Times New Roman" w:cs="Times New Roman"/>
          <w:sz w:val="24"/>
          <w:szCs w:val="24"/>
        </w:rPr>
        <w:t xml:space="preserve"> </w:t>
      </w:r>
      <w:r w:rsidRPr="00671E13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при исполнении муниципальной услуги в электронной форме через Портал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 xml:space="preserve">3.1.1.3. </w:t>
      </w:r>
      <w:r w:rsidRPr="003C1E2D">
        <w:t>Рассмотрение поступившего заявления, проверка документов</w:t>
      </w:r>
      <w:r>
        <w:t>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3.1.1.4.</w:t>
      </w:r>
      <w:r w:rsidRPr="003C1E2D">
        <w:t xml:space="preserve"> </w:t>
      </w:r>
      <w:r>
        <w:t>О</w:t>
      </w:r>
      <w:r w:rsidRPr="003C1E2D">
        <w:t xml:space="preserve">формление результата предоставления </w:t>
      </w:r>
      <w:r>
        <w:t>муниципальной</w:t>
      </w:r>
      <w:r w:rsidRPr="003C1E2D">
        <w:t xml:space="preserve"> услуги в виде проекта уведомления</w:t>
      </w:r>
      <w:r>
        <w:t xml:space="preserve"> </w:t>
      </w:r>
      <w:r w:rsidRPr="003C1E2D">
        <w:t xml:space="preserve">об отказе в предоставлении </w:t>
      </w:r>
      <w:r>
        <w:t>муниципальной</w:t>
      </w:r>
      <w:r w:rsidRPr="003C1E2D">
        <w:t xml:space="preserve"> услуги</w:t>
      </w:r>
      <w:r>
        <w:t>;</w:t>
      </w:r>
    </w:p>
    <w:p w:rsidR="00F23FE2" w:rsidRPr="000D1964" w:rsidRDefault="00F23FE2" w:rsidP="00F23FE2">
      <w:pPr>
        <w:tabs>
          <w:tab w:val="left" w:pos="709"/>
          <w:tab w:val="left" w:pos="851"/>
        </w:tabs>
        <w:autoSpaceDE w:val="0"/>
        <w:autoSpaceDN w:val="0"/>
        <w:adjustRightInd w:val="0"/>
        <w:ind w:right="-6" w:firstLine="720"/>
        <w:jc w:val="both"/>
        <w:outlineLvl w:val="1"/>
      </w:pPr>
      <w:r>
        <w:t>3.1.1.5. Направление</w:t>
      </w:r>
      <w:r w:rsidRPr="00560B33">
        <w:t xml:space="preserve"> заявителю результата предоставления </w:t>
      </w:r>
      <w:r>
        <w:t>муниципальной</w:t>
      </w:r>
      <w:r w:rsidRPr="00560B33">
        <w:t xml:space="preserve"> услуги </w:t>
      </w:r>
      <w:r>
        <w:t>в виде уведомления</w:t>
      </w:r>
      <w:r w:rsidRPr="00560B33">
        <w:t xml:space="preserve"> </w:t>
      </w:r>
      <w:r>
        <w:t>об отказе в предоставлении</w:t>
      </w:r>
      <w:r w:rsidRPr="00560B33">
        <w:t xml:space="preserve"> </w:t>
      </w:r>
      <w:r>
        <w:t>муниципальной услуги;</w:t>
      </w:r>
    </w:p>
    <w:p w:rsidR="00F23FE2" w:rsidRPr="000D1964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3.1.1.6.</w:t>
      </w:r>
      <w:r w:rsidRPr="000D1964">
        <w:t xml:space="preserve"> </w:t>
      </w:r>
      <w:r>
        <w:t>Формирование и направление межведомственных запросов;</w:t>
      </w:r>
    </w:p>
    <w:p w:rsidR="00F23FE2" w:rsidRPr="000D1964" w:rsidRDefault="00F23FE2" w:rsidP="00F23FE2">
      <w:pPr>
        <w:autoSpaceDE w:val="0"/>
        <w:autoSpaceDN w:val="0"/>
        <w:adjustRightInd w:val="0"/>
        <w:ind w:right="-55" w:firstLine="720"/>
        <w:jc w:val="both"/>
      </w:pPr>
      <w:r>
        <w:t>3.1.1.7. О</w:t>
      </w:r>
      <w:r w:rsidRPr="000D1964">
        <w:t>формление результат</w:t>
      </w:r>
      <w:r>
        <w:t>а предоставления муниципальной</w:t>
      </w:r>
      <w:r w:rsidRPr="000D1964">
        <w:t xml:space="preserve"> услуги в виде </w:t>
      </w:r>
      <w:r>
        <w:t>проекта выписки из Реестра;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outlineLvl w:val="1"/>
      </w:pPr>
      <w:r>
        <w:t xml:space="preserve">3.1.1.8. </w:t>
      </w:r>
      <w:r w:rsidRPr="00C735B4">
        <w:t xml:space="preserve">Направление заявителю результата предоставления </w:t>
      </w:r>
      <w:r>
        <w:t>муниципальной услуги в виде выписки из Р</w:t>
      </w:r>
      <w:r w:rsidRPr="00C735B4">
        <w:t xml:space="preserve">еестра </w:t>
      </w:r>
      <w:r>
        <w:t>муниципального</w:t>
      </w:r>
      <w:r w:rsidRPr="00C735B4">
        <w:t xml:space="preserve"> имущества Оренбургской области</w:t>
      </w:r>
      <w:r>
        <w:t>.</w:t>
      </w:r>
    </w:p>
    <w:p w:rsidR="00F23FE2" w:rsidRDefault="00F23FE2" w:rsidP="00F23FE2">
      <w:pPr>
        <w:autoSpaceDE w:val="0"/>
        <w:autoSpaceDN w:val="0"/>
        <w:adjustRightInd w:val="0"/>
        <w:ind w:right="-1" w:firstLine="720"/>
        <w:jc w:val="center"/>
        <w:rPr>
          <w:b/>
        </w:rPr>
      </w:pPr>
    </w:p>
    <w:p w:rsidR="00F23FE2" w:rsidRPr="00A91365" w:rsidRDefault="00F23FE2" w:rsidP="00F23FE2">
      <w:pPr>
        <w:autoSpaceDE w:val="0"/>
        <w:autoSpaceDN w:val="0"/>
        <w:adjustRightInd w:val="0"/>
        <w:ind w:right="-1" w:firstLine="720"/>
        <w:jc w:val="center"/>
        <w:rPr>
          <w:b/>
        </w:rPr>
      </w:pPr>
      <w:r w:rsidRPr="00A91365">
        <w:rPr>
          <w:b/>
        </w:rPr>
        <w:t>3.2. Прием и регистрация заявления и документов,</w:t>
      </w:r>
    </w:p>
    <w:p w:rsidR="00F23FE2" w:rsidRPr="00A91365" w:rsidRDefault="00F23FE2" w:rsidP="00F23FE2">
      <w:pPr>
        <w:autoSpaceDE w:val="0"/>
        <w:autoSpaceDN w:val="0"/>
        <w:adjustRightInd w:val="0"/>
        <w:ind w:right="-1" w:firstLine="720"/>
        <w:jc w:val="center"/>
        <w:rPr>
          <w:b/>
        </w:rPr>
      </w:pPr>
      <w:proofErr w:type="gramStart"/>
      <w:r w:rsidRPr="00A91365">
        <w:rPr>
          <w:b/>
        </w:rPr>
        <w:t>необходимых</w:t>
      </w:r>
      <w:proofErr w:type="gramEnd"/>
      <w:r w:rsidRPr="00A91365">
        <w:rPr>
          <w:b/>
        </w:rPr>
        <w:t xml:space="preserve"> для предоставления муниципальной услуги</w:t>
      </w:r>
    </w:p>
    <w:p w:rsidR="00F23FE2" w:rsidRPr="000D1964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0D1964">
        <w:t>3.</w:t>
      </w:r>
      <w:r>
        <w:t>2</w:t>
      </w:r>
      <w:r w:rsidRPr="000D1964">
        <w:t>.1. </w:t>
      </w:r>
      <w:r>
        <w:t xml:space="preserve"> Основанием для начала административной процедуры является поступление в администрацию/уполномоченное</w:t>
      </w:r>
      <w:r w:rsidRPr="00FF58EC">
        <w:t xml:space="preserve"> </w:t>
      </w:r>
      <w:r>
        <w:t xml:space="preserve">структурное подразделение администрации муниципального образования </w:t>
      </w:r>
      <w:r w:rsidRPr="009B716A">
        <w:t>Оренбургской области</w:t>
      </w:r>
      <w:r>
        <w:t xml:space="preserve"> заявления и документов, предусмотренных пунктом 2.6.1 настоящего административного регламента.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3.2.2. Должностное лицо администрации/уполномоченного</w:t>
      </w:r>
      <w:r w:rsidRPr="00FF58EC">
        <w:t xml:space="preserve"> </w:t>
      </w:r>
      <w:r>
        <w:t xml:space="preserve">структурного подразделения муниципального образования </w:t>
      </w:r>
      <w:r w:rsidRPr="009B716A">
        <w:t>Оренбургской области</w:t>
      </w:r>
      <w:r>
        <w:t xml:space="preserve"> осуществляет регистрацию заявление и передает заявление с документами руководителю уполномоченного</w:t>
      </w:r>
      <w:r w:rsidRPr="00FF58EC">
        <w:t xml:space="preserve"> </w:t>
      </w:r>
      <w:r>
        <w:t>структурного подразделения, который назначает ответственного Исполнителя.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3.2.3. Время выполнения административной процедуры: осуществляется в течение одного рабочего дня с момента поступления заявления в </w:t>
      </w:r>
      <w:r w:rsidRPr="009A42A5">
        <w:t>администраци</w:t>
      </w:r>
      <w:r>
        <w:t xml:space="preserve">ю/уполномоченное структурное подразделение администрации </w:t>
      </w:r>
      <w:r w:rsidRPr="009A42A5">
        <w:t xml:space="preserve"> 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 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 </w:t>
      </w:r>
      <w:r>
        <w:t xml:space="preserve"> </w:t>
      </w:r>
      <w:r w:rsidRPr="009A42A5">
        <w:t>Оренбургской области</w:t>
      </w:r>
      <w:r>
        <w:t>.</w:t>
      </w:r>
    </w:p>
    <w:p w:rsidR="00F23FE2" w:rsidRPr="000D1964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3.2.4. Результатом выполнения административной процедуры является регистрационная запись о дате и времени принятия заявления.</w:t>
      </w:r>
    </w:p>
    <w:p w:rsidR="00F23FE2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не более 1 дня.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F23FE2" w:rsidRPr="00A91365" w:rsidRDefault="00F23FE2" w:rsidP="00F23FE2">
      <w:pPr>
        <w:autoSpaceDE w:val="0"/>
        <w:autoSpaceDN w:val="0"/>
        <w:adjustRightInd w:val="0"/>
        <w:ind w:right="-1" w:firstLine="720"/>
        <w:jc w:val="center"/>
        <w:rPr>
          <w:b/>
        </w:rPr>
      </w:pPr>
      <w:r w:rsidRPr="00A91365">
        <w:rPr>
          <w:b/>
        </w:rPr>
        <w:t>3.3. Исчерпывающий перечень административных процедур</w:t>
      </w:r>
    </w:p>
    <w:p w:rsidR="00F23FE2" w:rsidRPr="00A91365" w:rsidRDefault="00F23FE2" w:rsidP="00F23FE2">
      <w:pPr>
        <w:autoSpaceDE w:val="0"/>
        <w:autoSpaceDN w:val="0"/>
        <w:adjustRightInd w:val="0"/>
        <w:ind w:right="-1" w:firstLine="720"/>
        <w:jc w:val="center"/>
        <w:rPr>
          <w:b/>
        </w:rPr>
      </w:pPr>
      <w:r w:rsidRPr="00A91365">
        <w:rPr>
          <w:b/>
        </w:rPr>
        <w:t>при исполнении муниципальной услуги в электронной форме через Портал</w:t>
      </w:r>
    </w:p>
    <w:p w:rsidR="00F23FE2" w:rsidRDefault="00F23FE2" w:rsidP="00F23FE2">
      <w:pPr>
        <w:autoSpaceDE w:val="0"/>
        <w:autoSpaceDN w:val="0"/>
        <w:adjustRightInd w:val="0"/>
        <w:ind w:right="-1" w:firstLine="720"/>
        <w:jc w:val="both"/>
      </w:pP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t xml:space="preserve">3.3.1. Основанием для начала административной процедуры является поступление к должностному лицу </w:t>
      </w:r>
      <w:r w:rsidRPr="009A42A5">
        <w:t>администраци</w:t>
      </w:r>
      <w:r>
        <w:t>и/уполномоченного</w:t>
      </w:r>
      <w:r w:rsidRPr="00FF58EC">
        <w:t xml:space="preserve"> </w:t>
      </w:r>
      <w:r>
        <w:t>структурного подразделения администрации</w:t>
      </w:r>
      <w:r w:rsidRPr="009A42A5">
        <w:t xml:space="preserve"> муниципального образования</w:t>
      </w:r>
      <w:r w:rsidR="000038AF">
        <w:t xml:space="preserve"> 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</w:t>
      </w:r>
      <w:r>
        <w:t xml:space="preserve"> </w:t>
      </w:r>
      <w:r w:rsidRPr="009A42A5">
        <w:t>Оренбургской области</w:t>
      </w:r>
      <w:r>
        <w:t xml:space="preserve"> заявления о предоставлении муниципальной услуги с приложением пакета документов. 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t xml:space="preserve">3.3.2. Уведомление заявителя о принятом решении осуществляется должностными лицами </w:t>
      </w:r>
      <w:r w:rsidRPr="009A42A5">
        <w:t>администраци</w:t>
      </w:r>
      <w:r>
        <w:t xml:space="preserve">и/уполномоченного структурного подразделения администрации </w:t>
      </w:r>
      <w:r w:rsidRPr="009A42A5">
        <w:t xml:space="preserve">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>сельсовет</w:t>
      </w:r>
      <w:r>
        <w:t xml:space="preserve">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t xml:space="preserve">3.3.3. </w:t>
      </w:r>
      <w:proofErr w:type="gramStart"/>
      <w:r>
        <w:t>Результатом выполнения административной процедуры является выдача заявителю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>
        <w:t xml:space="preserve"> В данном случае </w:t>
      </w:r>
      <w:r>
        <w:lastRenderedPageBreak/>
        <w:t xml:space="preserve">документы готовятся в формате </w:t>
      </w:r>
      <w:proofErr w:type="spellStart"/>
      <w:r>
        <w:rPr>
          <w:lang w:val="en-US"/>
        </w:rPr>
        <w:t>pdf</w:t>
      </w:r>
      <w:proofErr w:type="spellEnd"/>
      <w: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>
        <w:rPr>
          <w:lang w:val="en-US"/>
        </w:rPr>
        <w:t>SIG</w:t>
      </w:r>
      <w:r>
        <w:t xml:space="preserve">). Указанные документы электронного архива </w:t>
      </w:r>
      <w:r>
        <w:rPr>
          <w:lang w:val="en-US"/>
        </w:rPr>
        <w:t>zip</w:t>
      </w:r>
      <w:r>
        <w:t xml:space="preserve"> направляются в личный кабинет заявителя.</w:t>
      </w:r>
    </w:p>
    <w:p w:rsidR="00F23FE2" w:rsidRPr="005670EA" w:rsidRDefault="00F23FE2" w:rsidP="00F23FE2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3.3.4. Направление заявления и документов, прилагаемых к заявлению в электронной форме через Портал, с целью получения муниципальной услуги, осуществляется в следующем порядке: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</w:t>
      </w:r>
    </w:p>
    <w:p w:rsidR="00F23FE2" w:rsidRPr="00D9170F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proofErr w:type="gramStart"/>
      <w:r>
        <w:t xml:space="preserve">2) 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>
        <w:rPr>
          <w:lang w:val="en-US"/>
        </w:rPr>
        <w:t>SIG</w:t>
      </w:r>
      <w:r w:rsidRPr="00D9170F">
        <w:t>)</w:t>
      </w:r>
      <w:r>
        <w:t>, правомочного должностного лица организации, а доверенность, выданная физическим лицом – квалифицированной ЭП нотариуса.</w:t>
      </w:r>
      <w:proofErr w:type="gramEnd"/>
      <w: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3.3.5. Требования к электронным документам, предоставляемым заявителем для получения услуги.</w:t>
      </w:r>
    </w:p>
    <w:p w:rsidR="00F23FE2" w:rsidRDefault="00F23FE2" w:rsidP="00F23FE2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  <w:r>
        <w:t>1) Прилагаемые к заявлению электронные документы представляются в одном из следующих форматов: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894283">
        <w:t>-</w:t>
      </w:r>
      <w:r>
        <w:t xml:space="preserve"> </w:t>
      </w:r>
      <w:proofErr w:type="spellStart"/>
      <w:r>
        <w:rPr>
          <w:lang w:val="en-US"/>
        </w:rPr>
        <w:t>pdf</w:t>
      </w:r>
      <w:proofErr w:type="spellEnd"/>
      <w:r w:rsidRPr="00894283">
        <w:t xml:space="preserve">, </w:t>
      </w:r>
      <w:r>
        <w:rPr>
          <w:lang w:val="en-US"/>
        </w:rPr>
        <w:t>jpg</w:t>
      </w:r>
      <w:r w:rsidRPr="00894283">
        <w:t xml:space="preserve">, </w:t>
      </w:r>
      <w:proofErr w:type="spellStart"/>
      <w:r>
        <w:rPr>
          <w:lang w:val="en-US"/>
        </w:rPr>
        <w:t>png</w:t>
      </w:r>
      <w:proofErr w:type="spellEnd"/>
      <w:r>
        <w:t>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в случае, когда документ состоит из нескольких файлов или документы имеют открепленные подписи (файл формата </w:t>
      </w:r>
      <w:r>
        <w:rPr>
          <w:lang w:val="en-US"/>
        </w:rPr>
        <w:t>SIG</w:t>
      </w:r>
      <w:r>
        <w:t xml:space="preserve">), их необходимо направлять в виде электронного архива формата </w:t>
      </w:r>
      <w:r>
        <w:rPr>
          <w:lang w:val="en-US"/>
        </w:rPr>
        <w:t>zip</w:t>
      </w:r>
      <w:r>
        <w:t>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2) В целях представления электронных документов сканирование документов на бумажном носителе осуществляется: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непосредственно с оригинала документа в масштабе 1:1 (не допускается сканирование с копий с разрешением 300 </w:t>
      </w:r>
      <w:r>
        <w:rPr>
          <w:lang w:val="en-US"/>
        </w:rPr>
        <w:t>dpi</w:t>
      </w:r>
      <w:r>
        <w:t>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в черно-белом режиме при отсутствии в документе графических изображений;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в режиме полной </w:t>
      </w:r>
      <w:r w:rsidRPr="00A91365">
        <w:rPr>
          <w:sz w:val="28"/>
          <w:szCs w:val="28"/>
        </w:rPr>
        <w:t xml:space="preserve">цветопередачи </w:t>
      </w:r>
      <w:r>
        <w:t>при наличии в документе цветных графических изображений либо цветного текста;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в режиме «оттенки серого» при наличии в документе изображений, отличных от цветного изображения.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proofErr w:type="gramStart"/>
      <w:r>
        <w:t>3) Документы в электронном виде могут быть подписаны квалифицированной ЭП.</w:t>
      </w:r>
      <w:proofErr w:type="gramEnd"/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4)Наименования электронных документов должны соответствовать наименованиям документов на бумажном носителе.</w:t>
      </w:r>
    </w:p>
    <w:p w:rsidR="00F23FE2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не более 10 дней;</w:t>
      </w:r>
    </w:p>
    <w:p w:rsidR="00F23FE2" w:rsidRPr="007610D9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autoSpaceDE w:val="0"/>
        <w:autoSpaceDN w:val="0"/>
        <w:adjustRightInd w:val="0"/>
        <w:ind w:right="-6" w:firstLine="720"/>
        <w:jc w:val="center"/>
        <w:rPr>
          <w:b/>
        </w:rPr>
      </w:pPr>
      <w:r w:rsidRPr="00A91365">
        <w:rPr>
          <w:b/>
        </w:rPr>
        <w:t>3.</w:t>
      </w:r>
      <w:r>
        <w:rPr>
          <w:b/>
        </w:rPr>
        <w:t>4</w:t>
      </w:r>
      <w:r w:rsidRPr="00A91365">
        <w:rPr>
          <w:b/>
        </w:rPr>
        <w:t xml:space="preserve">. Рассмотрение поступившего заявления, проверка документов </w:t>
      </w:r>
    </w:p>
    <w:p w:rsidR="00F23FE2" w:rsidRPr="003C1E2D" w:rsidRDefault="00F23FE2" w:rsidP="00F23FE2">
      <w:pPr>
        <w:autoSpaceDE w:val="0"/>
        <w:autoSpaceDN w:val="0"/>
        <w:adjustRightInd w:val="0"/>
        <w:ind w:right="-6" w:firstLine="720"/>
        <w:jc w:val="both"/>
      </w:pPr>
    </w:p>
    <w:p w:rsidR="00F23FE2" w:rsidRPr="003C1E2D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3.4.1.</w:t>
      </w:r>
      <w:r w:rsidRPr="003C1E2D">
        <w:t> </w:t>
      </w:r>
      <w:r w:rsidRPr="008B0EDA">
        <w:rPr>
          <w:szCs w:val="28"/>
        </w:rPr>
        <w:t xml:space="preserve">Основанием для начала административной процедуры является </w:t>
      </w:r>
      <w:r>
        <w:rPr>
          <w:szCs w:val="28"/>
        </w:rPr>
        <w:t>получение должностным лицом</w:t>
      </w:r>
      <w:r w:rsidRPr="008B0EDA">
        <w:rPr>
          <w:szCs w:val="28"/>
        </w:rPr>
        <w:t xml:space="preserve"> сформированн</w:t>
      </w:r>
      <w:r>
        <w:rPr>
          <w:szCs w:val="28"/>
        </w:rPr>
        <w:t>ого</w:t>
      </w:r>
      <w:r w:rsidRPr="008B0EDA">
        <w:rPr>
          <w:szCs w:val="28"/>
        </w:rPr>
        <w:t xml:space="preserve"> пакет</w:t>
      </w:r>
      <w:r>
        <w:rPr>
          <w:szCs w:val="28"/>
        </w:rPr>
        <w:t>а</w:t>
      </w:r>
      <w:r w:rsidRPr="008B0EDA">
        <w:rPr>
          <w:szCs w:val="28"/>
        </w:rPr>
        <w:t xml:space="preserve"> документов</w:t>
      </w:r>
      <w:r>
        <w:t xml:space="preserve"> представленного заявителем;</w:t>
      </w:r>
    </w:p>
    <w:p w:rsidR="00F23FE2" w:rsidRPr="003C1E2D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3.4.2. Д</w:t>
      </w:r>
      <w:r w:rsidRPr="00D90B1E">
        <w:t>олжностн</w:t>
      </w:r>
      <w:r>
        <w:t>ое</w:t>
      </w:r>
      <w:r w:rsidRPr="00D90B1E">
        <w:t xml:space="preserve"> лицо</w:t>
      </w:r>
      <w:r w:rsidRPr="00D90B1E" w:rsidDel="00D90B1E">
        <w:t xml:space="preserve"> </w:t>
      </w:r>
      <w:r w:rsidRPr="003C1E2D">
        <w:t>рассматривает, анализирует поступившие документы;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3.4.3. Д</w:t>
      </w:r>
      <w:r w:rsidRPr="00D90B1E">
        <w:t>олжностн</w:t>
      </w:r>
      <w:r>
        <w:t>ое</w:t>
      </w:r>
      <w:r w:rsidRPr="00D90B1E">
        <w:t xml:space="preserve"> лицо</w:t>
      </w:r>
      <w:r w:rsidRPr="00D90B1E" w:rsidDel="00D90B1E">
        <w:t xml:space="preserve"> </w:t>
      </w:r>
      <w:r w:rsidRPr="003C1E2D">
        <w:t xml:space="preserve">вправе по телефону задать заявителю вопросы по </w:t>
      </w:r>
      <w:r>
        <w:t>представленному пакету документов.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3.4.4. </w:t>
      </w:r>
      <w:proofErr w:type="gramStart"/>
      <w:r>
        <w:t xml:space="preserve">Результатом выполнения административной процедуры является принятие Исполнителем решения о подготовке проекта уведомления об отказе в предоставлении муниципальной услуги либо подготовке проекта выписки из Реестра и направления межведомственного запроса в </w:t>
      </w:r>
      <w:r w:rsidRPr="009D7204">
        <w:t>Управлени</w:t>
      </w:r>
      <w:r>
        <w:t>е Ф</w:t>
      </w:r>
      <w:r w:rsidRPr="009D7204">
        <w:t>едеральной службы государственной регистрации, кадастра и картографии по Оренбургской области</w:t>
      </w:r>
      <w:r>
        <w:t xml:space="preserve"> в случае непредставления</w:t>
      </w:r>
      <w:r w:rsidRPr="00BD3E49">
        <w:t xml:space="preserve"> заявителем п</w:t>
      </w:r>
      <w:r>
        <w:t xml:space="preserve">о собственной инициативе </w:t>
      </w:r>
      <w:r w:rsidRPr="00BD3E49">
        <w:t xml:space="preserve"> копии выписки из Единого государственного реестра недвижимости об основных характеристиках и зарегистрированны</w:t>
      </w:r>
      <w:r>
        <w:t>х правах</w:t>
      </w:r>
      <w:proofErr w:type="gramEnd"/>
      <w:r>
        <w:t xml:space="preserve"> на объект недвижимости.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3.4.5. Способом фиксации административной процедуры подготовка проекта уведомления об отказе в предоставлении муниципальной услуги либо подготовке проекта выписки из Реестра.</w:t>
      </w:r>
    </w:p>
    <w:p w:rsidR="00F23FE2" w:rsidRDefault="00F23FE2" w:rsidP="00F23FE2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  <w:r w:rsidRPr="003C1E2D">
        <w:t>Максимальный ср</w:t>
      </w:r>
      <w:r>
        <w:t>ок административной процедуры 1</w:t>
      </w:r>
      <w:r w:rsidRPr="003C1E2D">
        <w:t xml:space="preserve"> д</w:t>
      </w:r>
      <w:r>
        <w:t>ень</w:t>
      </w:r>
      <w:r w:rsidRPr="003C1E2D">
        <w:t>.</w:t>
      </w:r>
    </w:p>
    <w:p w:rsidR="00F23FE2" w:rsidRDefault="00F23FE2" w:rsidP="00F23FE2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center"/>
      </w:pPr>
      <w:r>
        <w:rPr>
          <w:b/>
        </w:rPr>
        <w:t>3.5. О</w:t>
      </w:r>
      <w:r w:rsidRPr="00A91365">
        <w:rPr>
          <w:b/>
        </w:rPr>
        <w:t xml:space="preserve">формление </w:t>
      </w:r>
      <w:r>
        <w:rPr>
          <w:b/>
        </w:rPr>
        <w:t xml:space="preserve"> </w:t>
      </w:r>
      <w:r w:rsidRPr="00A91365">
        <w:rPr>
          <w:b/>
        </w:rPr>
        <w:t>результата предоставления муниципальной услуги в виде проекта уведомления об отказе в предоставлении муниципальной услуги</w:t>
      </w:r>
    </w:p>
    <w:p w:rsidR="00F23FE2" w:rsidRPr="003C1E2D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3C1E2D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3.5.1.</w:t>
      </w:r>
      <w:r w:rsidRPr="003C1E2D">
        <w:t> </w:t>
      </w:r>
      <w:r w:rsidRPr="008B0EDA">
        <w:rPr>
          <w:szCs w:val="28"/>
        </w:rPr>
        <w:t xml:space="preserve">Основанием для начала административной процедуры является </w:t>
      </w:r>
      <w:r>
        <w:rPr>
          <w:szCs w:val="28"/>
        </w:rPr>
        <w:t>получение должностным лицом</w:t>
      </w:r>
      <w:r w:rsidRPr="008B0EDA">
        <w:rPr>
          <w:szCs w:val="28"/>
        </w:rPr>
        <w:t xml:space="preserve"> сформированн</w:t>
      </w:r>
      <w:r>
        <w:rPr>
          <w:szCs w:val="28"/>
        </w:rPr>
        <w:t>ого</w:t>
      </w:r>
      <w:r w:rsidRPr="008B0EDA">
        <w:rPr>
          <w:szCs w:val="28"/>
        </w:rPr>
        <w:t xml:space="preserve"> пакет</w:t>
      </w:r>
      <w:r>
        <w:rPr>
          <w:szCs w:val="28"/>
        </w:rPr>
        <w:t>а</w:t>
      </w:r>
      <w:r w:rsidRPr="008B0EDA">
        <w:rPr>
          <w:szCs w:val="28"/>
        </w:rPr>
        <w:t xml:space="preserve"> документов</w:t>
      </w:r>
      <w:r>
        <w:t xml:space="preserve"> представленного заявителем;</w:t>
      </w:r>
    </w:p>
    <w:p w:rsidR="00F23FE2" w:rsidRPr="003C1E2D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</w:t>
      </w:r>
      <w:r w:rsidRPr="003C1E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C1E2D">
        <w:rPr>
          <w:rFonts w:ascii="Times New Roman" w:hAnsi="Times New Roman" w:cs="Times New Roman"/>
          <w:sz w:val="24"/>
          <w:szCs w:val="24"/>
        </w:rPr>
        <w:t xml:space="preserve">ритерием принятия решения является наличие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C1E2D">
        <w:rPr>
          <w:rFonts w:ascii="Times New Roman" w:hAnsi="Times New Roman" w:cs="Times New Roman"/>
          <w:sz w:val="24"/>
          <w:szCs w:val="24"/>
        </w:rPr>
        <w:t xml:space="preserve"> услуги,</w:t>
      </w:r>
      <w:r w:rsidRPr="003C1E2D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3C1E2D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1" w:history="1">
        <w:r w:rsidRPr="003C1E2D">
          <w:rPr>
            <w:rFonts w:ascii="Times New Roman" w:hAnsi="Times New Roman" w:cs="Times New Roman"/>
            <w:sz w:val="24"/>
            <w:szCs w:val="24"/>
          </w:rPr>
          <w:t>пункте 2.10.2.</w:t>
        </w:r>
      </w:hyperlink>
      <w:r w:rsidRPr="003C1E2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F23FE2" w:rsidRPr="003C1E2D" w:rsidRDefault="00F23FE2" w:rsidP="00F23FE2">
      <w:pPr>
        <w:tabs>
          <w:tab w:val="left" w:pos="540"/>
        </w:tabs>
        <w:autoSpaceDE w:val="0"/>
        <w:autoSpaceDN w:val="0"/>
        <w:adjustRightInd w:val="0"/>
        <w:ind w:firstLine="720"/>
        <w:jc w:val="both"/>
      </w:pPr>
      <w:r>
        <w:t>3.5.3.</w:t>
      </w:r>
      <w:r w:rsidRPr="003C1E2D">
        <w:t xml:space="preserve"> </w:t>
      </w:r>
      <w:proofErr w:type="gramStart"/>
      <w:r w:rsidRPr="00B67C5B">
        <w:t xml:space="preserve">Должностное лицо </w:t>
      </w:r>
      <w:r w:rsidRPr="003C1E2D">
        <w:t xml:space="preserve">готовит проект </w:t>
      </w:r>
      <w:r>
        <w:t>уведомления</w:t>
      </w:r>
      <w:r w:rsidRPr="003C1E2D">
        <w:t xml:space="preserve"> об отказе в предоставлении </w:t>
      </w:r>
      <w:r>
        <w:t>муниципальной</w:t>
      </w:r>
      <w:r w:rsidRPr="003C1E2D">
        <w:t xml:space="preserve"> услуги заявителю, с указанием причин т</w:t>
      </w:r>
      <w:r>
        <w:t xml:space="preserve">акого отказа за подписью </w:t>
      </w:r>
      <w:r w:rsidRPr="003C1E2D">
        <w:t xml:space="preserve">уполномоченного лица </w:t>
      </w:r>
      <w:r>
        <w:t>администрации/уполномоченного</w:t>
      </w:r>
      <w:r w:rsidRPr="00FF58EC">
        <w:t xml:space="preserve"> </w:t>
      </w:r>
      <w:r>
        <w:t>структурного подразделения администрации муниципального образования</w:t>
      </w:r>
      <w:r w:rsidR="000038AF">
        <w:t xml:space="preserve"> 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 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</w:t>
      </w:r>
      <w:r>
        <w:t xml:space="preserve"> Оренбургской области</w:t>
      </w:r>
      <w:r w:rsidRPr="003C1E2D">
        <w:t>)</w:t>
      </w:r>
      <w:r>
        <w:t>;</w:t>
      </w:r>
      <w:proofErr w:type="gramEnd"/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3.5.4.</w:t>
      </w:r>
      <w:r w:rsidRPr="003C1E2D">
        <w:t> </w:t>
      </w:r>
      <w:r>
        <w:t>Р</w:t>
      </w:r>
      <w:r w:rsidRPr="003C1E2D">
        <w:t xml:space="preserve">езультатом выполнения административной процедуры является проект </w:t>
      </w:r>
      <w:proofErr w:type="gramStart"/>
      <w:r w:rsidRPr="003C1E2D">
        <w:t xml:space="preserve">уведомления </w:t>
      </w:r>
      <w:r>
        <w:t>администрации/уполномоченного</w:t>
      </w:r>
      <w:r w:rsidRPr="00FF58EC">
        <w:t xml:space="preserve"> </w:t>
      </w:r>
      <w:r>
        <w:t>структурного подразделения администрации муниципального образования</w:t>
      </w:r>
      <w:proofErr w:type="gramEnd"/>
      <w:r w:rsidR="000038AF">
        <w:t xml:space="preserve"> 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</w:t>
      </w:r>
      <w:r>
        <w:t xml:space="preserve"> Оренбургской области</w:t>
      </w:r>
      <w:r w:rsidRPr="003C1E2D">
        <w:t xml:space="preserve"> об отказе в предоставлении </w:t>
      </w:r>
      <w:r>
        <w:t>муниципальной</w:t>
      </w:r>
      <w:r w:rsidRPr="003C1E2D">
        <w:t xml:space="preserve"> услуги.</w:t>
      </w:r>
    </w:p>
    <w:p w:rsidR="00F23FE2" w:rsidRPr="003C1E2D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3.5.5.</w:t>
      </w:r>
      <w:r w:rsidRPr="003C1E2D">
        <w:t xml:space="preserve"> Способом фиксации административной процедуры является оформление </w:t>
      </w:r>
      <w:proofErr w:type="gramStart"/>
      <w:r w:rsidRPr="003C1E2D">
        <w:t xml:space="preserve">проекта уведомления </w:t>
      </w:r>
      <w:r>
        <w:t>администрации/уполномоченного</w:t>
      </w:r>
      <w:r w:rsidRPr="00FF58EC">
        <w:t xml:space="preserve"> </w:t>
      </w:r>
      <w:r>
        <w:t>структурного подразделения администрации муниципального образования</w:t>
      </w:r>
      <w:proofErr w:type="gramEnd"/>
      <w:r>
        <w:t xml:space="preserve">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 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</w:t>
      </w:r>
      <w:r>
        <w:t xml:space="preserve"> Оренбургской области</w:t>
      </w:r>
      <w:r w:rsidRPr="003C1E2D">
        <w:t xml:space="preserve"> об отказе в предоставлении </w:t>
      </w:r>
      <w:r>
        <w:t>муниципальной</w:t>
      </w:r>
      <w:r w:rsidRPr="003C1E2D">
        <w:t xml:space="preserve"> услуги на бумажном носителе и визирование его уполномоченными должностными лицами </w:t>
      </w:r>
      <w:r>
        <w:t>администрации муниципального образования</w:t>
      </w:r>
      <w:r w:rsidRPr="003C1E2D">
        <w:t>.</w:t>
      </w:r>
    </w:p>
    <w:p w:rsidR="00F23FE2" w:rsidRDefault="00F23FE2" w:rsidP="00F23FE2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  <w:r w:rsidRPr="003C1E2D">
        <w:t>Максимальный ср</w:t>
      </w:r>
      <w:r>
        <w:t>ок административной процедуры 7</w:t>
      </w:r>
      <w:r w:rsidRPr="003C1E2D">
        <w:t xml:space="preserve"> дней.</w:t>
      </w:r>
    </w:p>
    <w:p w:rsidR="00F23FE2" w:rsidRDefault="00F23FE2" w:rsidP="00F23FE2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F23FE2" w:rsidRPr="00A91365" w:rsidRDefault="00F23FE2" w:rsidP="00F23FE2">
      <w:pPr>
        <w:autoSpaceDE w:val="0"/>
        <w:autoSpaceDN w:val="0"/>
        <w:adjustRightInd w:val="0"/>
        <w:ind w:right="-6" w:firstLine="720"/>
        <w:jc w:val="center"/>
        <w:outlineLvl w:val="1"/>
        <w:rPr>
          <w:b/>
        </w:rPr>
      </w:pPr>
      <w:r>
        <w:rPr>
          <w:b/>
        </w:rPr>
        <w:t>3.6</w:t>
      </w:r>
      <w:r w:rsidRPr="00A91365">
        <w:rPr>
          <w:b/>
        </w:rPr>
        <w:t xml:space="preserve">. Направление заявителю результата предоставления </w:t>
      </w:r>
      <w:proofErr w:type="gramStart"/>
      <w:r w:rsidRPr="00A91365">
        <w:rPr>
          <w:b/>
        </w:rPr>
        <w:t>муниципальной</w:t>
      </w:r>
      <w:proofErr w:type="gramEnd"/>
    </w:p>
    <w:p w:rsidR="00F23FE2" w:rsidRPr="00A91365" w:rsidRDefault="00F23FE2" w:rsidP="00F23FE2">
      <w:pPr>
        <w:autoSpaceDE w:val="0"/>
        <w:autoSpaceDN w:val="0"/>
        <w:adjustRightInd w:val="0"/>
        <w:ind w:right="-6" w:firstLine="720"/>
        <w:jc w:val="center"/>
        <w:rPr>
          <w:b/>
        </w:rPr>
      </w:pPr>
      <w:r w:rsidRPr="00A91365">
        <w:rPr>
          <w:b/>
        </w:rPr>
        <w:t>услуги в виде уведомления об отказе в предоставлении</w:t>
      </w:r>
    </w:p>
    <w:p w:rsidR="00F23FE2" w:rsidRPr="00A91365" w:rsidRDefault="00F23FE2" w:rsidP="00F23FE2">
      <w:pPr>
        <w:autoSpaceDE w:val="0"/>
        <w:autoSpaceDN w:val="0"/>
        <w:adjustRightInd w:val="0"/>
        <w:ind w:right="-6" w:firstLine="720"/>
        <w:jc w:val="center"/>
        <w:rPr>
          <w:b/>
        </w:rPr>
      </w:pPr>
      <w:r w:rsidRPr="00A91365">
        <w:rPr>
          <w:b/>
        </w:rPr>
        <w:t>муниципальной услуги</w:t>
      </w:r>
    </w:p>
    <w:p w:rsidR="00F23FE2" w:rsidRPr="002B43CA" w:rsidRDefault="00F23FE2" w:rsidP="00F23FE2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3.6.1. О</w:t>
      </w:r>
      <w:r w:rsidRPr="00013B41">
        <w:t xml:space="preserve">снованием для начала административной процедуры является регистрация подписанного </w:t>
      </w:r>
      <w:r w:rsidRPr="001F32B4">
        <w:t xml:space="preserve">уполномоченным лицом </w:t>
      </w:r>
      <w:r>
        <w:t>администрации/уполномоченного</w:t>
      </w:r>
      <w:r w:rsidRPr="00FF58EC">
        <w:t xml:space="preserve"> </w:t>
      </w:r>
      <w:r>
        <w:t xml:space="preserve">структурного подразделения администрации муниципального образования </w:t>
      </w:r>
      <w:r w:rsidR="000038AF">
        <w:t xml:space="preserve">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 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</w:t>
      </w:r>
      <w:r>
        <w:t xml:space="preserve"> Оренбургской области</w:t>
      </w:r>
      <w:r w:rsidRPr="00013B41">
        <w:t xml:space="preserve"> </w:t>
      </w:r>
      <w:r>
        <w:t>уведомления</w:t>
      </w:r>
      <w:r w:rsidRPr="00013B41">
        <w:t xml:space="preserve"> об отказе в предоставлении </w:t>
      </w:r>
      <w:r>
        <w:t>муниципальной</w:t>
      </w:r>
      <w:r w:rsidRPr="00013B41">
        <w:t xml:space="preserve"> услуги</w:t>
      </w:r>
      <w:r>
        <w:t>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3.6.2. Р</w:t>
      </w:r>
      <w:r w:rsidRPr="00013B41">
        <w:t xml:space="preserve">езультатом выполнения административной процедуры является направление </w:t>
      </w:r>
      <w:r>
        <w:t xml:space="preserve">уведомления </w:t>
      </w:r>
      <w:r w:rsidRPr="00013B41">
        <w:t xml:space="preserve">об отказе в предоставлении </w:t>
      </w:r>
      <w:r>
        <w:t>муниципальной</w:t>
      </w:r>
      <w:r w:rsidRPr="00013B41">
        <w:t xml:space="preserve"> услуги</w:t>
      </w:r>
      <w:r>
        <w:t xml:space="preserve">  в адрес заявителя;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3.6.3. </w:t>
      </w:r>
      <w:r w:rsidRPr="00013B41">
        <w:t>Способом фиксации административной процедуры является занесение отметок об отправке письма в реестры исходящей корреспонденции.</w:t>
      </w:r>
    </w:p>
    <w:p w:rsidR="00F23FE2" w:rsidRPr="00013B41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013B41">
        <w:lastRenderedPageBreak/>
        <w:t xml:space="preserve">Максимальный срок административной процедуры </w:t>
      </w:r>
      <w:r>
        <w:t>5 рабочих дней</w:t>
      </w:r>
      <w:r w:rsidRPr="00013B41">
        <w:t>.</w:t>
      </w:r>
    </w:p>
    <w:p w:rsidR="00F23FE2" w:rsidRDefault="00F23FE2" w:rsidP="00F23FE2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F23FE2" w:rsidRPr="00A91365" w:rsidRDefault="00F23FE2" w:rsidP="00F23FE2">
      <w:pPr>
        <w:pStyle w:val="ConsPlusNormal"/>
        <w:numPr>
          <w:ilvl w:val="1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365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</w:p>
    <w:p w:rsidR="00F23FE2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FE2" w:rsidRPr="00BD3E49" w:rsidRDefault="00F23FE2" w:rsidP="00F2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AE3F5A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получение должностным лицом сформированного пакета документов представленного заявителем в 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3F5A">
        <w:rPr>
          <w:rFonts w:ascii="Times New Roman" w:hAnsi="Times New Roman" w:cs="Times New Roman"/>
          <w:sz w:val="24"/>
          <w:szCs w:val="24"/>
        </w:rPr>
        <w:t xml:space="preserve"> с требованиями п. 2.6.</w:t>
      </w:r>
      <w:r>
        <w:rPr>
          <w:rFonts w:ascii="Times New Roman" w:hAnsi="Times New Roman" w:cs="Times New Roman"/>
          <w:sz w:val="24"/>
          <w:szCs w:val="24"/>
        </w:rPr>
        <w:t xml:space="preserve">1. Административного регламента и </w:t>
      </w:r>
      <w:r w:rsidRPr="00BD3E49">
        <w:rPr>
          <w:rFonts w:ascii="Times New Roman" w:hAnsi="Times New Roman" w:cs="Times New Roman"/>
          <w:sz w:val="24"/>
          <w:szCs w:val="24"/>
        </w:rPr>
        <w:t>непредставление заявителем п</w:t>
      </w:r>
      <w:r>
        <w:rPr>
          <w:rFonts w:ascii="Times New Roman" w:hAnsi="Times New Roman" w:cs="Times New Roman"/>
          <w:sz w:val="24"/>
          <w:szCs w:val="24"/>
        </w:rPr>
        <w:t xml:space="preserve">о собственной инициативе </w:t>
      </w:r>
      <w:r w:rsidRPr="00BD3E49">
        <w:rPr>
          <w:rFonts w:ascii="Times New Roman" w:hAnsi="Times New Roman" w:cs="Times New Roman"/>
          <w:sz w:val="24"/>
          <w:szCs w:val="24"/>
        </w:rPr>
        <w:t xml:space="preserve"> копии выписки из Единого государственного реестра недвижимости об основных характеристиках и зарегистрированны</w:t>
      </w:r>
      <w:r>
        <w:rPr>
          <w:rFonts w:ascii="Times New Roman" w:hAnsi="Times New Roman" w:cs="Times New Roman"/>
          <w:sz w:val="24"/>
          <w:szCs w:val="24"/>
        </w:rPr>
        <w:t>х правах на объект недвижимости.</w:t>
      </w:r>
    </w:p>
    <w:p w:rsidR="00F23FE2" w:rsidRPr="00BD3E49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3E4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3E49">
        <w:rPr>
          <w:rFonts w:ascii="Times New Roman" w:hAnsi="Times New Roman" w:cs="Times New Roman"/>
          <w:sz w:val="24"/>
          <w:szCs w:val="24"/>
        </w:rPr>
        <w:t>.2. Должностное лицо администрации</w:t>
      </w:r>
      <w:r>
        <w:rPr>
          <w:rFonts w:ascii="Times New Roman" w:hAnsi="Times New Roman" w:cs="Times New Roman"/>
          <w:sz w:val="24"/>
          <w:szCs w:val="24"/>
        </w:rPr>
        <w:t>/уполномоченного</w:t>
      </w:r>
      <w:r w:rsidRPr="00FF5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администрации </w:t>
      </w:r>
      <w:r w:rsidRPr="00BD3E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8A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r w:rsidR="00954E1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954E1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54E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D3E49">
        <w:rPr>
          <w:rFonts w:ascii="Times New Roman" w:hAnsi="Times New Roman" w:cs="Times New Roman"/>
          <w:sz w:val="24"/>
          <w:szCs w:val="24"/>
        </w:rPr>
        <w:t xml:space="preserve"> Оренбургской области осуществляет подготовку и направление запроса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D7204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 Ф</w:t>
      </w:r>
      <w:r w:rsidRPr="009D7204">
        <w:rPr>
          <w:rFonts w:ascii="Times New Roman" w:hAnsi="Times New Roman" w:cs="Times New Roman"/>
          <w:sz w:val="24"/>
          <w:szCs w:val="24"/>
        </w:rPr>
        <w:t>едеральной службы государственной регистрации, кадастра и картографии по Оренбургской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FE2" w:rsidRPr="00BD3E49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3E49">
        <w:rPr>
          <w:rFonts w:ascii="Times New Roman" w:hAnsi="Times New Roman" w:cs="Times New Roman"/>
          <w:sz w:val="24"/>
          <w:szCs w:val="24"/>
        </w:rPr>
        <w:t>Межведомственный з</w:t>
      </w:r>
      <w:r>
        <w:rPr>
          <w:rFonts w:ascii="Times New Roman" w:hAnsi="Times New Roman" w:cs="Times New Roman"/>
          <w:sz w:val="24"/>
          <w:szCs w:val="24"/>
        </w:rPr>
        <w:t>апрос формируется в соответствие</w:t>
      </w:r>
      <w:r w:rsidRPr="00BD3E49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 Российской Федерации и подписывается уполномоченным должностным лицом администрации</w:t>
      </w:r>
      <w:r>
        <w:rPr>
          <w:rFonts w:ascii="Times New Roman" w:hAnsi="Times New Roman" w:cs="Times New Roman"/>
          <w:sz w:val="24"/>
          <w:szCs w:val="24"/>
        </w:rPr>
        <w:t>/ уполномоченного</w:t>
      </w:r>
      <w:r w:rsidRPr="00FF5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</w:t>
      </w:r>
      <w:r w:rsidRPr="00BD3E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038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38AF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0038AF">
        <w:rPr>
          <w:rFonts w:ascii="Times New Roman" w:hAnsi="Times New Roman" w:cs="Times New Roman"/>
          <w:sz w:val="24"/>
          <w:szCs w:val="24"/>
        </w:rPr>
        <w:t xml:space="preserve"> </w:t>
      </w:r>
      <w:r w:rsidR="00954E1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954E1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54E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D3E49">
        <w:rPr>
          <w:rFonts w:ascii="Times New Roman" w:hAnsi="Times New Roman" w:cs="Times New Roman"/>
          <w:sz w:val="24"/>
          <w:szCs w:val="24"/>
        </w:rPr>
        <w:t xml:space="preserve"> Оренбургской области;</w:t>
      </w:r>
    </w:p>
    <w:p w:rsidR="00F23FE2" w:rsidRPr="00BD3E49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3E49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F23FE2" w:rsidRPr="00BD3E49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3E4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3E49">
        <w:rPr>
          <w:rFonts w:ascii="Times New Roman" w:hAnsi="Times New Roman" w:cs="Times New Roman"/>
          <w:sz w:val="24"/>
          <w:szCs w:val="24"/>
        </w:rPr>
        <w:t xml:space="preserve">.3 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D7204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 Ф</w:t>
      </w:r>
      <w:r w:rsidRPr="009D7204">
        <w:rPr>
          <w:rFonts w:ascii="Times New Roman" w:hAnsi="Times New Roman" w:cs="Times New Roman"/>
          <w:sz w:val="24"/>
          <w:szCs w:val="24"/>
        </w:rPr>
        <w:t>едеральной службы государственной регистрации, кадастра и картографии по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запрашиваемых сведений</w:t>
      </w:r>
      <w:r w:rsidRPr="00BD3E49">
        <w:rPr>
          <w:rFonts w:ascii="Times New Roman" w:hAnsi="Times New Roman" w:cs="Times New Roman"/>
          <w:sz w:val="24"/>
          <w:szCs w:val="24"/>
        </w:rPr>
        <w:t>;</w:t>
      </w:r>
    </w:p>
    <w:p w:rsidR="00F23FE2" w:rsidRPr="00BD3E49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3E4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3E49">
        <w:rPr>
          <w:rFonts w:ascii="Times New Roman" w:hAnsi="Times New Roman" w:cs="Times New Roman"/>
          <w:sz w:val="24"/>
          <w:szCs w:val="24"/>
        </w:rPr>
        <w:t>.4. Способом фиксации административной процедуры является регистрация в администрации муниципального образования запрашиваемых документов.</w:t>
      </w:r>
    </w:p>
    <w:p w:rsidR="00F23FE2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направления Исполнителем межведомственного запроса </w:t>
      </w:r>
      <w:r w:rsidRPr="00BD3E49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3E49">
        <w:rPr>
          <w:rFonts w:ascii="Times New Roman" w:hAnsi="Times New Roman" w:cs="Times New Roman"/>
          <w:sz w:val="24"/>
          <w:szCs w:val="24"/>
        </w:rPr>
        <w:t>1 рабочий день.</w:t>
      </w:r>
    </w:p>
    <w:p w:rsidR="00F23FE2" w:rsidRPr="00A91365" w:rsidRDefault="00F23FE2" w:rsidP="00F23FE2">
      <w:pPr>
        <w:tabs>
          <w:tab w:val="left" w:pos="9923"/>
        </w:tabs>
        <w:autoSpaceDE w:val="0"/>
        <w:autoSpaceDN w:val="0"/>
        <w:adjustRightInd w:val="0"/>
        <w:ind w:right="-1" w:firstLine="720"/>
        <w:jc w:val="center"/>
        <w:rPr>
          <w:b/>
        </w:rPr>
      </w:pPr>
      <w:r w:rsidRPr="00A91365">
        <w:rPr>
          <w:b/>
        </w:rPr>
        <w:t>3.</w:t>
      </w:r>
      <w:r>
        <w:rPr>
          <w:b/>
        </w:rPr>
        <w:t>8</w:t>
      </w:r>
      <w:r w:rsidRPr="00A91365">
        <w:rPr>
          <w:b/>
        </w:rPr>
        <w:t>. Оформление результата предоставления муниципальной услуги</w:t>
      </w:r>
    </w:p>
    <w:p w:rsidR="00F23FE2" w:rsidRPr="00A91365" w:rsidRDefault="00F23FE2" w:rsidP="00F23FE2">
      <w:pPr>
        <w:tabs>
          <w:tab w:val="left" w:pos="9923"/>
        </w:tabs>
        <w:autoSpaceDE w:val="0"/>
        <w:autoSpaceDN w:val="0"/>
        <w:adjustRightInd w:val="0"/>
        <w:ind w:right="-1" w:firstLine="720"/>
        <w:jc w:val="center"/>
        <w:rPr>
          <w:b/>
        </w:rPr>
      </w:pPr>
      <w:r w:rsidRPr="00A91365">
        <w:rPr>
          <w:b/>
        </w:rPr>
        <w:t>в виде проекта выписки из Реестра</w:t>
      </w:r>
    </w:p>
    <w:p w:rsidR="00F23FE2" w:rsidRPr="00560B33" w:rsidRDefault="00F23FE2" w:rsidP="00F23FE2">
      <w:pPr>
        <w:autoSpaceDE w:val="0"/>
        <w:autoSpaceDN w:val="0"/>
        <w:adjustRightInd w:val="0"/>
        <w:ind w:right="1434" w:firstLine="720"/>
        <w:jc w:val="both"/>
      </w:pP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3.8.1. О</w:t>
      </w:r>
      <w:r w:rsidRPr="00AC6D0F">
        <w:t xml:space="preserve">снованием для начала административной процедуры наличие у </w:t>
      </w:r>
      <w:r>
        <w:t>д</w:t>
      </w:r>
      <w:r w:rsidRPr="00B67C5B">
        <w:t>олжностно</w:t>
      </w:r>
      <w:r>
        <w:t>го</w:t>
      </w:r>
      <w:r w:rsidRPr="00B67C5B">
        <w:t xml:space="preserve"> лиц</w:t>
      </w:r>
      <w:r>
        <w:t>а</w:t>
      </w:r>
      <w:r w:rsidRPr="00B67C5B">
        <w:t xml:space="preserve"> </w:t>
      </w:r>
      <w:r w:rsidRPr="00AC6D0F">
        <w:t xml:space="preserve">документов, в том числе полученных по каналам </w:t>
      </w:r>
      <w:r>
        <w:t>межведомственного взаимодействия;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3.8.2. </w:t>
      </w:r>
      <w:r w:rsidRPr="00B67C5B">
        <w:t xml:space="preserve">Должностное лицо </w:t>
      </w:r>
      <w:r w:rsidRPr="00846743">
        <w:t xml:space="preserve">рассматривает </w:t>
      </w:r>
      <w:r>
        <w:t>поступившие документы,</w:t>
      </w:r>
      <w:r w:rsidRPr="008155AE">
        <w:t xml:space="preserve"> </w:t>
      </w:r>
      <w:r w:rsidRPr="00AC6D0F">
        <w:t>в том числе полученны</w:t>
      </w:r>
      <w:r>
        <w:t>е по каналам межведомственного взаимодействия, проводит анализ документов;</w:t>
      </w:r>
    </w:p>
    <w:p w:rsidR="00F23FE2" w:rsidRPr="00AC6D0F" w:rsidRDefault="00F23FE2" w:rsidP="00F23F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3.8.3. К</w:t>
      </w:r>
      <w:r w:rsidRPr="00AC6D0F">
        <w:rPr>
          <w:rFonts w:ascii="Times New Roman" w:hAnsi="Times New Roman" w:cs="Times New Roman"/>
          <w:sz w:val="24"/>
          <w:szCs w:val="24"/>
        </w:rPr>
        <w:t xml:space="preserve">ритерием принятия решения является предоставление заявителем документов, указанных </w:t>
      </w:r>
      <w:r w:rsidRPr="00E72EAC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Pr="00E72EAC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AC6D0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417">
        <w:rPr>
          <w:rFonts w:ascii="Times New Roman" w:hAnsi="Times New Roman" w:cs="Times New Roman"/>
          <w:sz w:val="24"/>
          <w:szCs w:val="24"/>
        </w:rPr>
        <w:t>соответствующих требованиям законодательств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541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Оренбургской области и</w:t>
      </w:r>
      <w:r w:rsidRPr="00F4541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F23FE2" w:rsidRDefault="00F23FE2" w:rsidP="00F23FE2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  <w:r>
        <w:t>3.8.4. И</w:t>
      </w:r>
      <w:r w:rsidRPr="008155AE">
        <w:t xml:space="preserve">сполнитель готовит проект </w:t>
      </w:r>
      <w:r>
        <w:t xml:space="preserve">выписки из Реестра </w:t>
      </w:r>
      <w:r w:rsidRPr="00AC6D0F">
        <w:t xml:space="preserve">за подписью </w:t>
      </w:r>
      <w:r>
        <w:t xml:space="preserve">уполномоченного </w:t>
      </w:r>
      <w:proofErr w:type="gramStart"/>
      <w:r>
        <w:t>лица администрации/уполномоченного</w:t>
      </w:r>
      <w:r w:rsidRPr="00FF58EC">
        <w:t xml:space="preserve"> </w:t>
      </w:r>
      <w:r>
        <w:t>структурного подразделения администрации муниципального образования</w:t>
      </w:r>
      <w:proofErr w:type="gramEnd"/>
      <w:r>
        <w:t xml:space="preserve"> </w:t>
      </w:r>
      <w:r w:rsidR="000038AF">
        <w:t xml:space="preserve"> 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 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</w:t>
      </w:r>
      <w:r>
        <w:t xml:space="preserve"> Оренбургской области;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3.8.5. Р</w:t>
      </w:r>
      <w:r w:rsidRPr="00013B41">
        <w:t xml:space="preserve">езультатом выполнения административной процедуры является </w:t>
      </w:r>
      <w:r>
        <w:t>подписанный уполномоченным лицом администрации/уполномоченного</w:t>
      </w:r>
      <w:r w:rsidRPr="00FF58EC">
        <w:t xml:space="preserve"> </w:t>
      </w:r>
      <w:r>
        <w:t xml:space="preserve">структурного подразделения администрации муниципального образования </w:t>
      </w:r>
      <w:r w:rsidR="000038AF">
        <w:t xml:space="preserve"> 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 сельсовет </w:t>
      </w:r>
      <w:proofErr w:type="spellStart"/>
      <w:r w:rsidR="00954E17">
        <w:t>Ташлинского</w:t>
      </w:r>
      <w:proofErr w:type="spellEnd"/>
      <w:r w:rsidR="00954E17">
        <w:t xml:space="preserve"> района</w:t>
      </w:r>
      <w:r>
        <w:t xml:space="preserve"> Оренбургской области проект выписки из Реестра;</w:t>
      </w:r>
    </w:p>
    <w:p w:rsidR="00F23FE2" w:rsidRPr="00013B41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3.8.6.</w:t>
      </w:r>
      <w:r w:rsidRPr="00013B41">
        <w:t xml:space="preserve"> Способом фиксации административной процедуры является занесение отметок о </w:t>
      </w:r>
      <w:r>
        <w:t>подписании выписки из Реестра</w:t>
      </w:r>
      <w:r w:rsidRPr="00013B41">
        <w:t xml:space="preserve"> в реестры исходящей корреспонденции.</w:t>
      </w:r>
    </w:p>
    <w:p w:rsidR="00F23FE2" w:rsidRPr="008155AE" w:rsidRDefault="00F23FE2" w:rsidP="00F23FE2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  <w:r w:rsidRPr="008155AE">
        <w:lastRenderedPageBreak/>
        <w:t xml:space="preserve">Максимальный срок административной процедуры </w:t>
      </w:r>
      <w:r>
        <w:t>6</w:t>
      </w:r>
      <w:r w:rsidRPr="008155AE">
        <w:t xml:space="preserve"> дней.</w:t>
      </w:r>
    </w:p>
    <w:p w:rsidR="00F23FE2" w:rsidRDefault="00F23FE2" w:rsidP="00F23FE2">
      <w:pPr>
        <w:autoSpaceDE w:val="0"/>
        <w:autoSpaceDN w:val="0"/>
        <w:adjustRightInd w:val="0"/>
        <w:ind w:right="-6" w:firstLine="720"/>
        <w:jc w:val="center"/>
        <w:outlineLvl w:val="1"/>
        <w:rPr>
          <w:b/>
        </w:rPr>
      </w:pPr>
    </w:p>
    <w:p w:rsidR="00F23FE2" w:rsidRPr="00A91365" w:rsidRDefault="00F23FE2" w:rsidP="00F23FE2">
      <w:pPr>
        <w:autoSpaceDE w:val="0"/>
        <w:autoSpaceDN w:val="0"/>
        <w:adjustRightInd w:val="0"/>
        <w:ind w:right="-6" w:firstLine="720"/>
        <w:jc w:val="center"/>
        <w:outlineLvl w:val="1"/>
        <w:rPr>
          <w:b/>
        </w:rPr>
      </w:pPr>
      <w:r w:rsidRPr="00A91365">
        <w:rPr>
          <w:b/>
        </w:rPr>
        <w:t>3.</w:t>
      </w:r>
      <w:r>
        <w:rPr>
          <w:b/>
        </w:rPr>
        <w:t>9</w:t>
      </w:r>
      <w:r w:rsidRPr="00A91365">
        <w:rPr>
          <w:b/>
        </w:rPr>
        <w:t xml:space="preserve">. Направление заявителю результата предоставления </w:t>
      </w:r>
      <w:proofErr w:type="gramStart"/>
      <w:r w:rsidRPr="00A91365">
        <w:rPr>
          <w:b/>
        </w:rPr>
        <w:t>муниципальной</w:t>
      </w:r>
      <w:proofErr w:type="gramEnd"/>
    </w:p>
    <w:p w:rsidR="00F23FE2" w:rsidRPr="00A91365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center"/>
        <w:rPr>
          <w:b/>
        </w:rPr>
      </w:pPr>
      <w:r>
        <w:rPr>
          <w:b/>
        </w:rPr>
        <w:t>услуги в виде выписки из Р</w:t>
      </w:r>
      <w:r w:rsidRPr="00A91365">
        <w:rPr>
          <w:b/>
        </w:rPr>
        <w:t>еестра муниципального имущества Оренбургской области</w:t>
      </w:r>
    </w:p>
    <w:p w:rsidR="00F23FE2" w:rsidRPr="00C735B4" w:rsidRDefault="00F23FE2" w:rsidP="00F23FE2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F23FE2" w:rsidRPr="00C735B4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3.9.1. О</w:t>
      </w:r>
      <w:r w:rsidRPr="00C735B4">
        <w:t xml:space="preserve">снованием для начала административной процедуры является регистрация подписанной </w:t>
      </w:r>
      <w:r>
        <w:t>уполномоченным лицом администрации/уполномоченного</w:t>
      </w:r>
      <w:r w:rsidRPr="00FF58EC">
        <w:t xml:space="preserve"> </w:t>
      </w:r>
      <w:r>
        <w:t>структурного подразделения администрации муниципального образования</w:t>
      </w:r>
      <w:r w:rsidR="000038AF">
        <w:t xml:space="preserve">  </w:t>
      </w:r>
      <w:proofErr w:type="spellStart"/>
      <w:r w:rsidR="000038AF">
        <w:t>Кинделинский</w:t>
      </w:r>
      <w:proofErr w:type="spellEnd"/>
      <w:r w:rsidR="000038AF">
        <w:t xml:space="preserve"> </w:t>
      </w:r>
      <w:r w:rsidR="00954E17">
        <w:t xml:space="preserve"> сельсовет </w:t>
      </w:r>
      <w:proofErr w:type="spellStart"/>
      <w:r w:rsidR="00954E17">
        <w:t>Ташлинского</w:t>
      </w:r>
      <w:proofErr w:type="spellEnd"/>
      <w:r w:rsidR="00954E17">
        <w:t xml:space="preserve">  района</w:t>
      </w:r>
      <w:r>
        <w:t xml:space="preserve"> Оренбургской области</w:t>
      </w:r>
      <w:r w:rsidRPr="00C735B4">
        <w:t xml:space="preserve"> выписки из Реестра</w:t>
      </w:r>
      <w:r>
        <w:t>;</w:t>
      </w:r>
    </w:p>
    <w:p w:rsidR="00F23FE2" w:rsidRPr="00C735B4" w:rsidRDefault="00F23FE2" w:rsidP="00F23FE2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3.9.2. Р</w:t>
      </w:r>
      <w:r w:rsidRPr="00C735B4">
        <w:t>езультатом выполнения административной процедуры является направление выписк</w:t>
      </w:r>
      <w:r>
        <w:t>и из Реестра  в адрес заявителя;</w:t>
      </w:r>
    </w:p>
    <w:p w:rsidR="00F23FE2" w:rsidRPr="00C735B4" w:rsidRDefault="00F23FE2" w:rsidP="00954E17">
      <w:pPr>
        <w:tabs>
          <w:tab w:val="left" w:pos="709"/>
        </w:tabs>
        <w:autoSpaceDE w:val="0"/>
        <w:autoSpaceDN w:val="0"/>
        <w:adjustRightInd w:val="0"/>
        <w:ind w:right="-6" w:firstLine="720"/>
      </w:pPr>
      <w:r>
        <w:t>3.9.3. С</w:t>
      </w:r>
      <w:r w:rsidRPr="00C735B4">
        <w:t xml:space="preserve">пособом фиксации административной процедуры является занесение отметок </w:t>
      </w:r>
      <w:r w:rsidR="00954E17">
        <w:t xml:space="preserve"> </w:t>
      </w:r>
      <w:r>
        <w:t xml:space="preserve"> </w:t>
      </w:r>
      <w:r w:rsidRPr="00C735B4">
        <w:t>об отправке выписки в реестры исходящей корреспонденции.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C735B4">
        <w:t>Максимальный с</w:t>
      </w:r>
      <w:r>
        <w:t>рок административной процедуры 5 рабочих дней</w:t>
      </w:r>
      <w:r w:rsidRPr="00C735B4">
        <w:t>.</w:t>
      </w:r>
    </w:p>
    <w:p w:rsidR="00F23FE2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3.9. Перечень административных процедур (действий),</w:t>
      </w:r>
    </w:p>
    <w:p w:rsidR="00F23FE2" w:rsidRDefault="00F23FE2" w:rsidP="00F23FE2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выполняемых</w:t>
      </w:r>
      <w:proofErr w:type="gramEnd"/>
      <w:r>
        <w:rPr>
          <w:b/>
          <w:bCs/>
        </w:rPr>
        <w:t xml:space="preserve"> многофункциональными центрами предоставления</w:t>
      </w:r>
    </w:p>
    <w:p w:rsidR="00F23FE2" w:rsidRDefault="00F23FE2" w:rsidP="00F23F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государственных и муниципальных услуг</w:t>
      </w:r>
    </w:p>
    <w:p w:rsidR="00F23FE2" w:rsidRDefault="00F23FE2" w:rsidP="00F23FE2">
      <w:pPr>
        <w:autoSpaceDE w:val="0"/>
        <w:autoSpaceDN w:val="0"/>
        <w:adjustRightInd w:val="0"/>
        <w:jc w:val="both"/>
        <w:rPr>
          <w:b/>
          <w:bCs/>
        </w:rPr>
      </w:pPr>
    </w:p>
    <w:p w:rsidR="00F23FE2" w:rsidRPr="008B351B" w:rsidRDefault="00F23FE2" w:rsidP="00F23FE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B351B">
        <w:rPr>
          <w:bCs/>
        </w:rPr>
        <w:t xml:space="preserve">3.9.1. Административные процедуры (действия), выполняемые МФЦ, описываются в соглашении о взаимодействии между </w:t>
      </w:r>
      <w:r w:rsidRPr="008B351B">
        <w:t xml:space="preserve">администрацией/уполномоченным структурным подразделением администрации муниципального образования </w:t>
      </w:r>
      <w:r w:rsidRPr="008B351B">
        <w:rPr>
          <w:bCs/>
        </w:rPr>
        <w:t>Оренбургской области и МФЦ.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Информация о местонахождении, графике работы, контактных телефонах МФЦ, участвующих в предоставлении муниципальных услуг, указывается на официальном сайте МФЦ, информационных стендах в местах, предназначенных для предоставления муниципальных услуг.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2) прием запросов заявителей о предоставлении муниципальной услуги и иных документов, необходимых для предоставления государственной услуги.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lastRenderedPageBreak/>
        <w:t>Специалист МФЦ, осуществляющий прием документов: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г) проверяет соответствие представленных документов установленным требованиям;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proofErr w:type="spellStart"/>
      <w:r w:rsidRPr="008B351B">
        <w:rPr>
          <w:bCs/>
        </w:rPr>
        <w:t>д</w:t>
      </w:r>
      <w:proofErr w:type="spellEnd"/>
      <w:r w:rsidRPr="008B351B">
        <w:rPr>
          <w:bCs/>
        </w:rPr>
        <w:t>) проверяет наличие документа, подтверждающего оплату госпошлины, и других платежных документов;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ж) распечатывает бланк заявления и предлагает заявителю собственноручно заполнить его;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proofErr w:type="spellStart"/>
      <w:r w:rsidRPr="008B351B">
        <w:rPr>
          <w:bCs/>
        </w:rPr>
        <w:t>з</w:t>
      </w:r>
      <w:proofErr w:type="spellEnd"/>
      <w:r w:rsidRPr="008B351B">
        <w:rPr>
          <w:bCs/>
        </w:rPr>
        <w:t>) проверяет полноту оформления заявления;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и) принимает заявление;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3) формирование и направление МФЦ межведомственного запроса в органы, предоставляющие государственные/муниципальные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государственных/муниципальных услуг.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 xml:space="preserve">Межведомственные запросы направляет </w:t>
      </w:r>
      <w:r w:rsidRPr="008B351B">
        <w:t xml:space="preserve">администрация/уполномоченное структурное подразделение администрации муниципального образования </w:t>
      </w:r>
      <w:r w:rsidRPr="008B351B">
        <w:rPr>
          <w:bCs/>
        </w:rPr>
        <w:t xml:space="preserve">Оренбургской области, </w:t>
      </w:r>
      <w:proofErr w:type="gramStart"/>
      <w:r w:rsidRPr="008B351B">
        <w:rPr>
          <w:bCs/>
        </w:rPr>
        <w:t>предоставляющий</w:t>
      </w:r>
      <w:proofErr w:type="gramEnd"/>
      <w:r w:rsidRPr="008B351B">
        <w:rPr>
          <w:bCs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государственных/муниципальных услуг, при наличии межведомственного запроса в соглашении о взаимодействии;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proofErr w:type="gramStart"/>
      <w:r w:rsidRPr="008B351B">
        <w:rPr>
          <w:bCs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</w:t>
      </w:r>
      <w:r w:rsidRPr="008B351B">
        <w:rPr>
          <w:bCs/>
        </w:rPr>
        <w:lastRenderedPageBreak/>
        <w:t>органов, предоставляющих государственные услуги, и органов, предоставляющих</w:t>
      </w:r>
      <w:proofErr w:type="gramEnd"/>
      <w:r w:rsidRPr="008B351B">
        <w:rPr>
          <w:bCs/>
        </w:rPr>
        <w:t xml:space="preserve"> муниципальные услуги.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Специалист МФЦ, осуществляющий выдачу документов: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а) устанавливает личность заявителя;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б) знакомит с перечнем и содержанием выдаваемых документов;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proofErr w:type="spellStart"/>
      <w:r w:rsidRPr="008B351B">
        <w:rPr>
          <w:bCs/>
        </w:rPr>
        <w:t>д</w:t>
      </w:r>
      <w:proofErr w:type="spellEnd"/>
      <w:r w:rsidRPr="008B351B">
        <w:rPr>
          <w:bCs/>
        </w:rPr>
        <w:t>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proofErr w:type="gramStart"/>
      <w:r w:rsidRPr="008B351B">
        <w:rPr>
          <w:bCs/>
        </w:rPr>
        <w:t xml:space="preserve">В случае выявления опечаток и (или) ошибок, допущенных </w:t>
      </w:r>
      <w:r w:rsidRPr="008B351B">
        <w:t>администрацией/уполномоченным структурным подразделением администрации муниципального образования</w:t>
      </w:r>
      <w:r w:rsidR="00954E17">
        <w:t xml:space="preserve"> </w:t>
      </w:r>
      <w:r w:rsidRPr="008B351B">
        <w:rPr>
          <w:bCs/>
        </w:rPr>
        <w:t>Оренбургской области в документах, выданных в результате предоставления государственных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t>Администрация/уполномоченное структурное подразделение администрации муниципального образования</w:t>
      </w:r>
      <w:r w:rsidR="00F87706">
        <w:t xml:space="preserve"> </w:t>
      </w:r>
      <w:proofErr w:type="spellStart"/>
      <w:r w:rsidR="00F87706">
        <w:t>Кинделинский</w:t>
      </w:r>
      <w:proofErr w:type="spellEnd"/>
      <w:r w:rsidR="00F87706">
        <w:t xml:space="preserve"> </w:t>
      </w:r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 </w:t>
      </w:r>
      <w:r w:rsidRPr="008B351B">
        <w:t xml:space="preserve"> </w:t>
      </w:r>
      <w:r w:rsidRPr="008B351B">
        <w:rPr>
          <w:bCs/>
        </w:rPr>
        <w:t xml:space="preserve">Оренбургской области, предоставляющий муниципальную услугу, рассматривает заявление, представленное заявителем, и проводит проверку указанных в заявлении сведений. </w:t>
      </w:r>
      <w:proofErr w:type="gramStart"/>
      <w:r w:rsidRPr="008B351B">
        <w:rPr>
          <w:bCs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</w:t>
      </w:r>
      <w:r w:rsidRPr="008B351B">
        <w:t>дминистрации/уполномоченного структурного подразделения администрации муниципального образования</w:t>
      </w:r>
      <w:r w:rsidR="00F87706">
        <w:t xml:space="preserve">  </w:t>
      </w:r>
      <w:proofErr w:type="spellStart"/>
      <w:r w:rsidR="00F87706">
        <w:t>Кинделинский</w:t>
      </w:r>
      <w:proofErr w:type="spellEnd"/>
      <w:r w:rsidR="00F87706">
        <w:t xml:space="preserve"> </w:t>
      </w:r>
      <w:r w:rsidR="005E6236">
        <w:t xml:space="preserve">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 </w:t>
      </w:r>
      <w:r w:rsidRPr="008B351B">
        <w:t xml:space="preserve"> </w:t>
      </w:r>
      <w:r w:rsidRPr="008B351B">
        <w:rPr>
          <w:bCs/>
        </w:rPr>
        <w:t>Оренбургской области,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  <w:rPr>
          <w:bCs/>
        </w:rPr>
      </w:pPr>
      <w:r w:rsidRPr="008B351B">
        <w:rPr>
          <w:bCs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</w:t>
      </w:r>
      <w:r w:rsidRPr="008B351B">
        <w:t>дминистрации/уполномоченного структурного подразделения администрации муниципального образования</w:t>
      </w:r>
      <w:r w:rsidR="00954E17">
        <w:t xml:space="preserve"> </w:t>
      </w:r>
      <w:r w:rsidR="00F87706">
        <w:t xml:space="preserve">  </w:t>
      </w:r>
      <w:proofErr w:type="spellStart"/>
      <w:r w:rsidR="00F87706">
        <w:t>Кинделинский</w:t>
      </w:r>
      <w:proofErr w:type="spellEnd"/>
      <w:r w:rsidR="00F87706">
        <w:t xml:space="preserve"> </w:t>
      </w:r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 </w:t>
      </w:r>
      <w:r w:rsidRPr="008B351B">
        <w:rPr>
          <w:bCs/>
        </w:rPr>
        <w:t>Оренбургской области,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23FE2" w:rsidRPr="00013B41" w:rsidRDefault="00F23FE2" w:rsidP="00F23FE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F23FE2" w:rsidRPr="00846743" w:rsidRDefault="00F23FE2" w:rsidP="00F23FE2">
      <w:pPr>
        <w:pStyle w:val="a8"/>
        <w:spacing w:before="0" w:beforeAutospacing="0" w:after="0" w:afterAutospacing="0"/>
        <w:ind w:firstLine="720"/>
        <w:jc w:val="center"/>
        <w:rPr>
          <w:b/>
        </w:rPr>
      </w:pPr>
      <w:r w:rsidRPr="00846743">
        <w:rPr>
          <w:b/>
        </w:rPr>
        <w:t xml:space="preserve">IV. Формы </w:t>
      </w:r>
      <w:proofErr w:type="gramStart"/>
      <w:r w:rsidRPr="00846743">
        <w:rPr>
          <w:b/>
        </w:rPr>
        <w:t>контроля за</w:t>
      </w:r>
      <w:proofErr w:type="gramEnd"/>
      <w:r w:rsidRPr="00846743">
        <w:rPr>
          <w:b/>
        </w:rPr>
        <w:t xml:space="preserve"> предоставлением </w:t>
      </w:r>
      <w:r>
        <w:rPr>
          <w:b/>
        </w:rPr>
        <w:t>муниципальной</w:t>
      </w:r>
      <w:r w:rsidRPr="00846743">
        <w:rPr>
          <w:b/>
        </w:rPr>
        <w:t xml:space="preserve"> услуги</w:t>
      </w:r>
    </w:p>
    <w:p w:rsidR="00F23FE2" w:rsidRPr="00846743" w:rsidRDefault="00F23FE2" w:rsidP="00F23FE2">
      <w:pPr>
        <w:pStyle w:val="a8"/>
        <w:spacing w:before="0" w:beforeAutospacing="0" w:after="0" w:afterAutospacing="0"/>
        <w:ind w:firstLine="720"/>
        <w:jc w:val="center"/>
      </w:pPr>
    </w:p>
    <w:p w:rsidR="00F23FE2" w:rsidRPr="00A91365" w:rsidRDefault="00F23FE2" w:rsidP="00F23FE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91365">
        <w:rPr>
          <w:b/>
        </w:rPr>
        <w:lastRenderedPageBreak/>
        <w:t xml:space="preserve">4.1. Порядок осуществления текущего </w:t>
      </w:r>
      <w:proofErr w:type="gramStart"/>
      <w:r w:rsidRPr="00A91365">
        <w:rPr>
          <w:b/>
        </w:rPr>
        <w:t>контроля  за</w:t>
      </w:r>
      <w:proofErr w:type="gramEnd"/>
      <w:r w:rsidRPr="00A91365">
        <w:rPr>
          <w:b/>
        </w:rPr>
        <w:t xml:space="preserve"> соблюдением и исполнением должностными лицами администрации муниципального образования положений регламента и иных нормативных правовых актов, устанавливающих требования к предоставлению муниципальной услуги, а также принимаемых ими решений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846743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1) т</w:t>
      </w:r>
      <w:r w:rsidRPr="00846743">
        <w:t xml:space="preserve">екущий  </w:t>
      </w:r>
      <w:proofErr w:type="gramStart"/>
      <w:r w:rsidRPr="00846743">
        <w:t>контроль  за</w:t>
      </w:r>
      <w:proofErr w:type="gramEnd"/>
      <w:r w:rsidRPr="00846743">
        <w:t xml:space="preserve"> соблюдением  последовательности  действий   по предоставлению    услуги,   определенной   настоящим  Административным регламентом, и принятием решений </w:t>
      </w:r>
      <w:r>
        <w:t>должностными лицами</w:t>
      </w:r>
      <w:r w:rsidRPr="00846743">
        <w:t xml:space="preserve"> </w:t>
      </w:r>
      <w:r>
        <w:t xml:space="preserve">администрации/уполномоченного структурного подразделения администрации муниципального образования </w:t>
      </w:r>
      <w:r w:rsidR="00F87706">
        <w:t xml:space="preserve"> </w:t>
      </w:r>
      <w:proofErr w:type="spellStart"/>
      <w:r w:rsidR="00F87706">
        <w:t>Кинделинский</w:t>
      </w:r>
      <w:proofErr w:type="spellEnd"/>
      <w:r w:rsidR="00F87706">
        <w:t xml:space="preserve"> </w:t>
      </w:r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</w:t>
      </w:r>
      <w:r>
        <w:t xml:space="preserve"> Оренбургской области</w:t>
      </w:r>
      <w:r w:rsidRPr="00846743">
        <w:t xml:space="preserve">, осуществляется </w:t>
      </w:r>
      <w:r>
        <w:t xml:space="preserve">главой администрации муниципального образования </w:t>
      </w:r>
      <w:r w:rsidR="00F87706">
        <w:t xml:space="preserve"> </w:t>
      </w:r>
      <w:proofErr w:type="spellStart"/>
      <w:r w:rsidR="00F87706">
        <w:t>Кинделинский</w:t>
      </w:r>
      <w:proofErr w:type="spellEnd"/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</w:t>
      </w:r>
      <w:r>
        <w:t xml:space="preserve"> Оренбургской области;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  <w:r>
        <w:t>2) п</w:t>
      </w:r>
      <w:r w:rsidRPr="00846743">
        <w:t xml:space="preserve">олномочия должностных лиц, осуществляющих текущий контроль, устанавливаются локальными нормативными актами </w:t>
      </w:r>
      <w:r>
        <w:t xml:space="preserve">администрации муниципального образования </w:t>
      </w:r>
      <w:r w:rsidR="00F87706">
        <w:t xml:space="preserve"> </w:t>
      </w:r>
      <w:proofErr w:type="spellStart"/>
      <w:r w:rsidR="00F87706">
        <w:t>Кинделинский</w:t>
      </w:r>
      <w:proofErr w:type="spellEnd"/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</w:t>
      </w:r>
      <w:r>
        <w:t xml:space="preserve"> Оренбургской области</w:t>
      </w:r>
      <w:r w:rsidRPr="00846743">
        <w:t>, положениями об уполномоченных подразделениях, должностными регламе</w:t>
      </w:r>
      <w:r>
        <w:t xml:space="preserve">нтами специалистов администрации муниципального образования </w:t>
      </w:r>
      <w:r w:rsidR="00F87706">
        <w:t xml:space="preserve"> </w:t>
      </w:r>
      <w:proofErr w:type="spellStart"/>
      <w:r w:rsidR="00F87706">
        <w:t>Кинделинский</w:t>
      </w:r>
      <w:proofErr w:type="spellEnd"/>
      <w:r w:rsidR="00F87706">
        <w:t xml:space="preserve"> </w:t>
      </w:r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</w:t>
      </w:r>
      <w:r>
        <w:t xml:space="preserve"> Оренбургской области;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  <w:r>
        <w:t>3) т</w:t>
      </w:r>
      <w:r w:rsidRPr="00846743">
        <w:t xml:space="preserve">екущий контроль осуществляется путем проведения должностным лицом, ответственным за организацию работы по предоставлению </w:t>
      </w:r>
      <w:r>
        <w:t>муниципальной</w:t>
      </w:r>
      <w:r w:rsidRPr="00846743">
        <w:t xml:space="preserve"> услуги,  проверок соблюдения и исполнения специалистами положений Административного регламента, иных нормативных правовых актов, устанавливающих  требования к  предос</w:t>
      </w:r>
      <w:r>
        <w:t>тавлению муниципальной услуги.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center"/>
      </w:pPr>
    </w:p>
    <w:p w:rsidR="00F23FE2" w:rsidRPr="00A91365" w:rsidRDefault="00F23FE2" w:rsidP="00F23FE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91365">
        <w:rPr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1365">
        <w:rPr>
          <w:b/>
        </w:rPr>
        <w:t>контроля за</w:t>
      </w:r>
      <w:proofErr w:type="gramEnd"/>
      <w:r w:rsidRPr="00A91365">
        <w:rPr>
          <w:b/>
        </w:rPr>
        <w:t xml:space="preserve"> полнотой и качеством предоставления муниципальной услуги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846743" w:rsidRDefault="00F23FE2" w:rsidP="00F23FE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 к</w:t>
      </w:r>
      <w:r w:rsidRPr="00846743">
        <w:rPr>
          <w:rFonts w:ascii="Times New Roman" w:hAnsi="Times New Roman" w:cs="Times New Roman"/>
          <w:sz w:val="24"/>
          <w:szCs w:val="24"/>
        </w:rPr>
        <w:t xml:space="preserve">онтроль за полнотой и качеством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46743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</w:t>
      </w:r>
      <w:r w:rsidRPr="000379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F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/уполномоченного структурного подразделения администрации</w:t>
      </w:r>
      <w:r w:rsidRPr="000379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87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706" w:rsidRPr="00F87706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5E623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E623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5E623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F1">
        <w:rPr>
          <w:rFonts w:ascii="Times New Roman" w:hAnsi="Times New Roman" w:cs="Times New Roman"/>
          <w:sz w:val="24"/>
          <w:szCs w:val="24"/>
        </w:rPr>
        <w:t>Оренбургской области, должностных лиц администрации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32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уполномоченного структурного подразделения администрации</w:t>
      </w:r>
      <w:r w:rsidRPr="000379F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87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706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F87706">
        <w:rPr>
          <w:rFonts w:ascii="Times New Roman" w:hAnsi="Times New Roman" w:cs="Times New Roman"/>
          <w:sz w:val="24"/>
          <w:szCs w:val="24"/>
        </w:rPr>
        <w:t xml:space="preserve"> </w:t>
      </w:r>
      <w:r w:rsidR="005E623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E623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proofErr w:type="gramEnd"/>
      <w:r w:rsidR="005E623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9F1">
        <w:rPr>
          <w:rFonts w:ascii="Times New Roman" w:hAnsi="Times New Roman" w:cs="Times New Roman"/>
          <w:sz w:val="24"/>
          <w:szCs w:val="24"/>
        </w:rPr>
        <w:t>Оренбургской области;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>
        <w:t>2) п</w:t>
      </w:r>
      <w:r w:rsidRPr="00846743">
        <w:t>роверки могут быть плановыми и внеплановыми</w:t>
      </w:r>
      <w:r>
        <w:t>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 w:rsidRPr="00846743">
        <w:t>Порядок и периодичность осуществления плановых проверок устанавлива</w:t>
      </w:r>
      <w:r>
        <w:t>ется планом работы администрации муниципального образования Оренбургской области;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  <w:r w:rsidRPr="00846743">
        <w:t>Периодичность плановых проверок составляет н</w:t>
      </w:r>
      <w:r>
        <w:t>е реже 1 раза в 3 года;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  <w:r w:rsidRPr="00846743">
        <w:t>При проверке могут рассматриваться все вопросы, связанные с</w:t>
      </w:r>
      <w:r>
        <w:t xml:space="preserve"> предоставлением муниципальной</w:t>
      </w:r>
      <w:r w:rsidRPr="00846743">
        <w:t xml:space="preserve"> услуги (комплексные проверки), или отдельный вопрос, связанный с предоставлением </w:t>
      </w:r>
      <w:r>
        <w:t>муниципальной</w:t>
      </w:r>
      <w:r w:rsidRPr="00846743">
        <w:t xml:space="preserve"> услуги (тематические проверки).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  <w:r w:rsidRPr="00846743">
        <w:t>Проверка также проводиться по конкретному обращению (жалобе) заявителя.</w:t>
      </w:r>
    </w:p>
    <w:p w:rsidR="00F23FE2" w:rsidRPr="00846743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</w:pPr>
      <w:r>
        <w:t>3) в</w:t>
      </w:r>
      <w:r w:rsidRPr="00846743">
        <w:t xml:space="preserve">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</w:t>
      </w:r>
      <w:r>
        <w:t>должностных лиц администрации/уполномоченного</w:t>
      </w:r>
      <w:r w:rsidRPr="00FF58EC">
        <w:t xml:space="preserve"> </w:t>
      </w:r>
      <w:r>
        <w:t xml:space="preserve">структурного подразделения администрации </w:t>
      </w:r>
      <w:r>
        <w:lastRenderedPageBreak/>
        <w:t xml:space="preserve">муниципального образования </w:t>
      </w:r>
      <w:r w:rsidR="00F87706">
        <w:t xml:space="preserve"> </w:t>
      </w:r>
      <w:proofErr w:type="spellStart"/>
      <w:r w:rsidR="00F87706">
        <w:t>Кинделинский</w:t>
      </w:r>
      <w:proofErr w:type="spellEnd"/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</w:t>
      </w:r>
      <w:r>
        <w:t xml:space="preserve"> Оренбургской области, ответственного за предоставление муниципальной услуги;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  <w:r>
        <w:t>4) р</w:t>
      </w:r>
      <w:r w:rsidRPr="00846743">
        <w:t>езультаты проверки оформляются в виде справки, в которой отмечаются выявленные недостатки и предложения по их устранению.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  <w:outlineLvl w:val="2"/>
      </w:pPr>
    </w:p>
    <w:p w:rsidR="00F23FE2" w:rsidRPr="00A91365" w:rsidRDefault="00F23FE2" w:rsidP="00F23FE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91365">
        <w:rPr>
          <w:b/>
        </w:rPr>
        <w:t>4.3. 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846743" w:rsidRDefault="00F23FE2" w:rsidP="00F23FE2">
      <w:pPr>
        <w:ind w:firstLine="720"/>
        <w:jc w:val="both"/>
      </w:pPr>
      <w:r>
        <w:t>4.3.1. П</w:t>
      </w:r>
      <w:r w:rsidRPr="00846743">
        <w:t xml:space="preserve">о результатам проведенных проверок, в случае выявления нарушений положений Административного регламента, виновные должностные лица </w:t>
      </w:r>
      <w:r>
        <w:t>администрации/</w:t>
      </w:r>
      <w:r w:rsidRPr="009327BF">
        <w:t xml:space="preserve"> </w:t>
      </w:r>
      <w:r>
        <w:t xml:space="preserve">уполномоченного структурного подразделения администрации муниципального образования </w:t>
      </w:r>
      <w:r w:rsidR="00F87706">
        <w:t xml:space="preserve"> </w:t>
      </w:r>
      <w:proofErr w:type="spellStart"/>
      <w:r w:rsidR="00F87706">
        <w:t>Кинделинский</w:t>
      </w:r>
      <w:proofErr w:type="spellEnd"/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</w:t>
      </w:r>
      <w:r>
        <w:t xml:space="preserve"> Оренбургской области</w:t>
      </w:r>
      <w:r w:rsidRPr="00846743">
        <w:t xml:space="preserve"> привлекаются к ответственности в соответствии с законод</w:t>
      </w:r>
      <w:r>
        <w:t>ательством Российской Федерации;</w:t>
      </w:r>
    </w:p>
    <w:p w:rsidR="00F23FE2" w:rsidRPr="00846743" w:rsidRDefault="00F23FE2" w:rsidP="00F23FE2">
      <w:pPr>
        <w:ind w:firstLine="720"/>
        <w:jc w:val="both"/>
      </w:pPr>
      <w:r>
        <w:t>4.3.2. П</w:t>
      </w:r>
      <w:r w:rsidRPr="00846743">
        <w:t xml:space="preserve">ерсональная ответственность должностных </w:t>
      </w:r>
      <w:proofErr w:type="gramStart"/>
      <w:r w:rsidRPr="00846743">
        <w:t xml:space="preserve">лиц </w:t>
      </w:r>
      <w:r>
        <w:t>администрации/</w:t>
      </w:r>
      <w:r w:rsidRPr="009327BF">
        <w:t xml:space="preserve"> </w:t>
      </w:r>
      <w:r>
        <w:t>уполномоченного структурного подразделения администрации муниципального образования</w:t>
      </w:r>
      <w:proofErr w:type="gramEnd"/>
      <w:r w:rsidR="00F87706">
        <w:t xml:space="preserve">  </w:t>
      </w:r>
      <w:proofErr w:type="spellStart"/>
      <w:r w:rsidR="00F87706">
        <w:t>Кинделинский</w:t>
      </w:r>
      <w:proofErr w:type="spellEnd"/>
      <w:r w:rsidR="00F87706">
        <w:t xml:space="preserve"> </w:t>
      </w:r>
      <w:r w:rsidR="005E6236">
        <w:t xml:space="preserve"> сельсовет </w:t>
      </w:r>
      <w:proofErr w:type="spellStart"/>
      <w:r w:rsidR="005E6236">
        <w:t>Ташлинского</w:t>
      </w:r>
      <w:proofErr w:type="spellEnd"/>
      <w:r w:rsidR="005E6236">
        <w:t xml:space="preserve"> района </w:t>
      </w:r>
      <w:r>
        <w:t xml:space="preserve">Оренбургской области </w:t>
      </w:r>
      <w:r w:rsidRPr="00846743">
        <w:t>закрепляется в  должностных регламентах в соответствии с требованиями законодательства Российской Федера</w:t>
      </w:r>
      <w:r>
        <w:t>ции, законодательства Оренбургской области.</w:t>
      </w:r>
    </w:p>
    <w:p w:rsidR="00F23FE2" w:rsidRPr="00846743" w:rsidRDefault="00F23FE2" w:rsidP="00F23FE2">
      <w:pPr>
        <w:ind w:firstLine="720"/>
        <w:jc w:val="both"/>
        <w:rPr>
          <w:b/>
        </w:rPr>
      </w:pPr>
    </w:p>
    <w:p w:rsidR="00F23FE2" w:rsidRPr="00A91365" w:rsidRDefault="00F23FE2" w:rsidP="00F23FE2">
      <w:pPr>
        <w:ind w:firstLine="720"/>
        <w:jc w:val="center"/>
        <w:rPr>
          <w:b/>
        </w:rPr>
      </w:pPr>
      <w:r w:rsidRPr="00A91365">
        <w:rPr>
          <w:b/>
        </w:rPr>
        <w:t xml:space="preserve">4.4. Положения, характеризующие требования к порядку и формам </w:t>
      </w:r>
      <w:proofErr w:type="gramStart"/>
      <w:r w:rsidRPr="00A91365">
        <w:rPr>
          <w:b/>
        </w:rPr>
        <w:t>контроля за</w:t>
      </w:r>
      <w:proofErr w:type="gramEnd"/>
      <w:r w:rsidRPr="00A91365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23FE2" w:rsidRPr="00846743" w:rsidRDefault="00F23FE2" w:rsidP="00F23FE2">
      <w:pPr>
        <w:ind w:firstLine="720"/>
        <w:jc w:val="both"/>
      </w:pPr>
    </w:p>
    <w:p w:rsidR="00F23FE2" w:rsidRPr="00846743" w:rsidRDefault="00F23FE2" w:rsidP="00F23FE2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proofErr w:type="gramStart"/>
      <w:r w:rsidRPr="00846743">
        <w:t>Контроль за</w:t>
      </w:r>
      <w:proofErr w:type="gramEnd"/>
      <w:r w:rsidRPr="00846743">
        <w:t xml:space="preserve"> предоставлением </w:t>
      </w:r>
      <w:r>
        <w:t>муниципальной</w:t>
      </w:r>
      <w:r w:rsidRPr="00846743">
        <w:t xml:space="preserve"> услуги, в том числе со стороны граждан, их объединений и организаций осуществляется посредством открытости деятельности </w:t>
      </w:r>
      <w:r>
        <w:t>администрации муниципального образования Оренбургской области</w:t>
      </w:r>
      <w:r w:rsidRPr="00846743">
        <w:t xml:space="preserve"> пр</w:t>
      </w:r>
      <w:r>
        <w:t>и предоставлении муниципальной</w:t>
      </w:r>
      <w:r w:rsidRPr="00846743">
        <w:t xml:space="preserve"> услуги, получения полной, актуальной и достоверной информации о порядк</w:t>
      </w:r>
      <w:r>
        <w:t>е предоставления муниципальной</w:t>
      </w:r>
      <w:r w:rsidRPr="00846743">
        <w:t xml:space="preserve"> услуги и возможности досудебного рассмотрения обращения (жалоб) в процессе получения </w:t>
      </w:r>
      <w:r>
        <w:t>муниципальной</w:t>
      </w:r>
      <w:r w:rsidRPr="00846743">
        <w:t xml:space="preserve"> услуги.</w:t>
      </w: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846743" w:rsidRDefault="00F23FE2" w:rsidP="00F23FE2">
      <w:pPr>
        <w:autoSpaceDE w:val="0"/>
        <w:autoSpaceDN w:val="0"/>
        <w:adjustRightInd w:val="0"/>
        <w:ind w:firstLine="720"/>
        <w:jc w:val="both"/>
      </w:pPr>
    </w:p>
    <w:p w:rsidR="00F23FE2" w:rsidRPr="001E1016" w:rsidRDefault="00F23FE2" w:rsidP="00F23FE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E1016">
        <w:rPr>
          <w:b/>
        </w:rPr>
        <w:t>V. Досудебный (внесудебный) порядок</w:t>
      </w:r>
      <w:r>
        <w:rPr>
          <w:b/>
        </w:rPr>
        <w:t xml:space="preserve"> </w:t>
      </w:r>
      <w:r w:rsidRPr="001E1016">
        <w:rPr>
          <w:b/>
        </w:rPr>
        <w:t>обжалования решений и действий (бездействия) органов,</w:t>
      </w:r>
      <w:r>
        <w:rPr>
          <w:b/>
        </w:rPr>
        <w:t xml:space="preserve"> </w:t>
      </w:r>
      <w:r w:rsidRPr="001E1016">
        <w:rPr>
          <w:b/>
        </w:rPr>
        <w:t xml:space="preserve">предоставляющих </w:t>
      </w:r>
      <w:r>
        <w:rPr>
          <w:b/>
        </w:rPr>
        <w:t>муниципальные</w:t>
      </w:r>
      <w:r w:rsidRPr="001E1016">
        <w:rPr>
          <w:b/>
        </w:rPr>
        <w:t xml:space="preserve"> услуги,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а также их должностных лиц</w:t>
      </w:r>
    </w:p>
    <w:p w:rsidR="00F23FE2" w:rsidRPr="001E1016" w:rsidRDefault="00F23FE2" w:rsidP="00F23FE2">
      <w:pPr>
        <w:autoSpaceDE w:val="0"/>
        <w:autoSpaceDN w:val="0"/>
        <w:adjustRightInd w:val="0"/>
        <w:jc w:val="both"/>
        <w:rPr>
          <w:b/>
        </w:rPr>
      </w:pPr>
    </w:p>
    <w:p w:rsidR="00F23FE2" w:rsidRPr="001E1016" w:rsidRDefault="00F23FE2" w:rsidP="00F23FE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E1016">
        <w:rPr>
          <w:b/>
        </w:rPr>
        <w:t>Информация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для заинтересованных лиц об их праве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на досудебное (внесудебное) обжалование действий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(бездействия) и (или) решений, принятых (осуществленных)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 xml:space="preserve">в ходе предоставления </w:t>
      </w:r>
      <w:r>
        <w:rPr>
          <w:b/>
        </w:rPr>
        <w:t>муниципальной</w:t>
      </w:r>
      <w:r w:rsidRPr="001E1016">
        <w:rPr>
          <w:b/>
        </w:rPr>
        <w:t xml:space="preserve"> услуги</w:t>
      </w:r>
    </w:p>
    <w:p w:rsidR="00F23FE2" w:rsidRPr="001E1016" w:rsidRDefault="00F23FE2" w:rsidP="00F23FE2">
      <w:pPr>
        <w:autoSpaceDE w:val="0"/>
        <w:autoSpaceDN w:val="0"/>
        <w:adjustRightInd w:val="0"/>
        <w:jc w:val="both"/>
        <w:rPr>
          <w:b/>
        </w:rPr>
      </w:pPr>
    </w:p>
    <w:p w:rsidR="00F23FE2" w:rsidRPr="000A5D2A" w:rsidRDefault="00F23FE2" w:rsidP="00F23FE2">
      <w:pPr>
        <w:autoSpaceDE w:val="0"/>
        <w:autoSpaceDN w:val="0"/>
        <w:adjustRightInd w:val="0"/>
        <w:ind w:firstLine="540"/>
        <w:jc w:val="both"/>
      </w:pPr>
      <w:r w:rsidRPr="000A5D2A">
        <w:t>5.1.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F23FE2" w:rsidRPr="001E1016" w:rsidRDefault="00F23FE2" w:rsidP="00F23FE2">
      <w:pPr>
        <w:autoSpaceDE w:val="0"/>
        <w:autoSpaceDN w:val="0"/>
        <w:adjustRightInd w:val="0"/>
        <w:jc w:val="both"/>
        <w:rPr>
          <w:b/>
        </w:rPr>
      </w:pPr>
    </w:p>
    <w:p w:rsidR="00F23FE2" w:rsidRPr="001E1016" w:rsidRDefault="00F23FE2" w:rsidP="00F23FE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E1016">
        <w:rPr>
          <w:b/>
        </w:rPr>
        <w:t>Органы государственной власти, организации и уполномоченные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lastRenderedPageBreak/>
        <w:t xml:space="preserve">на рассмотрение жалобы лица, которым может быть </w:t>
      </w:r>
      <w:proofErr w:type="gramStart"/>
      <w:r w:rsidRPr="001E1016">
        <w:rPr>
          <w:b/>
        </w:rPr>
        <w:t>направлена</w:t>
      </w:r>
      <w:proofErr w:type="gramEnd"/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жалоба заявителя в досудебном (внесудебном) порядке</w:t>
      </w:r>
    </w:p>
    <w:p w:rsidR="00F23FE2" w:rsidRPr="001E1016" w:rsidRDefault="00F23FE2" w:rsidP="00F23FE2">
      <w:pPr>
        <w:autoSpaceDE w:val="0"/>
        <w:autoSpaceDN w:val="0"/>
        <w:adjustRightInd w:val="0"/>
        <w:jc w:val="both"/>
        <w:rPr>
          <w:b/>
        </w:rPr>
      </w:pPr>
    </w:p>
    <w:p w:rsidR="00F23FE2" w:rsidRPr="008B351B" w:rsidRDefault="00F23FE2" w:rsidP="00F23FE2">
      <w:pPr>
        <w:autoSpaceDE w:val="0"/>
        <w:autoSpaceDN w:val="0"/>
        <w:adjustRightInd w:val="0"/>
        <w:ind w:firstLine="540"/>
        <w:jc w:val="both"/>
      </w:pPr>
      <w:r w:rsidRPr="008B351B">
        <w:t>5.2. Жалоба подается в администрацию муниципального образования Оренбургской области, предоставляющей муниципальную услугу, МФЦ либо в орган, являющийся учредителем МФЦ.</w:t>
      </w:r>
    </w:p>
    <w:p w:rsidR="00F23FE2" w:rsidRPr="008B351B" w:rsidRDefault="00F23FE2" w:rsidP="00F23FE2">
      <w:pPr>
        <w:autoSpaceDE w:val="0"/>
        <w:autoSpaceDN w:val="0"/>
        <w:adjustRightInd w:val="0"/>
        <w:spacing w:before="240"/>
        <w:ind w:firstLine="540"/>
        <w:jc w:val="both"/>
      </w:pPr>
      <w:r w:rsidRPr="008B351B"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23FE2" w:rsidRPr="008B351B" w:rsidRDefault="00F23FE2" w:rsidP="00F23FE2">
      <w:pPr>
        <w:autoSpaceDE w:val="0"/>
        <w:autoSpaceDN w:val="0"/>
        <w:adjustRightInd w:val="0"/>
        <w:jc w:val="both"/>
      </w:pPr>
    </w:p>
    <w:p w:rsidR="00F23FE2" w:rsidRPr="001E1016" w:rsidRDefault="00F23FE2" w:rsidP="00F23FE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E1016">
        <w:rPr>
          <w:b/>
        </w:rPr>
        <w:t>Способы информирования заявителей о порядке подачи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и рассмотрения жалобы, в том числе с использованием Портала</w:t>
      </w:r>
    </w:p>
    <w:p w:rsidR="00F23FE2" w:rsidRPr="001E1016" w:rsidRDefault="00F23FE2" w:rsidP="00F23FE2">
      <w:pPr>
        <w:autoSpaceDE w:val="0"/>
        <w:autoSpaceDN w:val="0"/>
        <w:adjustRightInd w:val="0"/>
        <w:jc w:val="both"/>
        <w:rPr>
          <w:b/>
        </w:rPr>
      </w:pPr>
    </w:p>
    <w:p w:rsidR="00F23FE2" w:rsidRPr="008B351B" w:rsidRDefault="00F23FE2" w:rsidP="00F23FE2">
      <w:pPr>
        <w:autoSpaceDE w:val="0"/>
        <w:autoSpaceDN w:val="0"/>
        <w:adjustRightInd w:val="0"/>
        <w:ind w:firstLine="540"/>
        <w:jc w:val="both"/>
      </w:pPr>
      <w:r w:rsidRPr="008B351B">
        <w:t>5.3.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</w:t>
      </w:r>
      <w:r>
        <w:t xml:space="preserve"> </w:t>
      </w:r>
      <w:r w:rsidRPr="008B351B">
        <w:t>Оренбургской области, предоставляющих муниципальные услуги, на Портале.</w:t>
      </w:r>
    </w:p>
    <w:p w:rsidR="00F23FE2" w:rsidRPr="008B351B" w:rsidRDefault="00F23FE2" w:rsidP="00F23FE2">
      <w:pPr>
        <w:autoSpaceDE w:val="0"/>
        <w:autoSpaceDN w:val="0"/>
        <w:adjustRightInd w:val="0"/>
        <w:jc w:val="both"/>
      </w:pPr>
    </w:p>
    <w:p w:rsidR="00F23FE2" w:rsidRPr="001E1016" w:rsidRDefault="00F23FE2" w:rsidP="00F23FE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E1016">
        <w:rPr>
          <w:b/>
        </w:rPr>
        <w:t>Перечень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нормативных правовых актов, регулирующих порядок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досудебного (внесудебного) обжалования решений и действий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 xml:space="preserve">(бездействия) органа </w:t>
      </w:r>
      <w:r>
        <w:rPr>
          <w:b/>
        </w:rPr>
        <w:t>местного самоуправления</w:t>
      </w:r>
    </w:p>
    <w:p w:rsidR="00F23FE2" w:rsidRPr="001E1016" w:rsidRDefault="00F23FE2" w:rsidP="00F23FE2">
      <w:pPr>
        <w:autoSpaceDE w:val="0"/>
        <w:autoSpaceDN w:val="0"/>
        <w:adjustRightInd w:val="0"/>
        <w:jc w:val="center"/>
        <w:rPr>
          <w:b/>
        </w:rPr>
      </w:pPr>
      <w:r w:rsidRPr="001E1016">
        <w:rPr>
          <w:b/>
        </w:rPr>
        <w:t>Оренбургской области, а также его должностных лиц</w:t>
      </w:r>
    </w:p>
    <w:p w:rsidR="00F23FE2" w:rsidRPr="001E1016" w:rsidRDefault="00F23FE2" w:rsidP="00F23FE2">
      <w:pPr>
        <w:autoSpaceDE w:val="0"/>
        <w:autoSpaceDN w:val="0"/>
        <w:adjustRightInd w:val="0"/>
        <w:jc w:val="both"/>
        <w:rPr>
          <w:b/>
        </w:rPr>
      </w:pPr>
    </w:p>
    <w:p w:rsidR="00F23FE2" w:rsidRDefault="00F23FE2" w:rsidP="00F23FE2">
      <w:pPr>
        <w:autoSpaceDE w:val="0"/>
        <w:autoSpaceDN w:val="0"/>
        <w:adjustRightInd w:val="0"/>
        <w:ind w:firstLine="540"/>
        <w:jc w:val="both"/>
      </w:pPr>
      <w:r w:rsidRPr="008B351B">
        <w:t xml:space="preserve">5.4. Федеральный </w:t>
      </w:r>
      <w:hyperlink r:id="rId13" w:history="1">
        <w:r w:rsidRPr="008B351B">
          <w:rPr>
            <w:color w:val="0000FF"/>
          </w:rPr>
          <w:t>закон</w:t>
        </w:r>
      </w:hyperlink>
      <w:r w:rsidRPr="008B351B">
        <w:t xml:space="preserve"> от 27 июля 2010 года N 210-ФЗ "Об организации предоставления государственных и муниципальных услуг"</w:t>
      </w:r>
      <w:r>
        <w:t>;</w:t>
      </w:r>
    </w:p>
    <w:p w:rsidR="00F23FE2" w:rsidRPr="00660740" w:rsidRDefault="00096E28" w:rsidP="00F23FE2">
      <w:pPr>
        <w:autoSpaceDE w:val="0"/>
        <w:autoSpaceDN w:val="0"/>
        <w:adjustRightInd w:val="0"/>
        <w:ind w:firstLine="709"/>
        <w:jc w:val="both"/>
      </w:pPr>
      <w:hyperlink r:id="rId14" w:anchor="/document/27537955/entry/0" w:history="1">
        <w:proofErr w:type="gramStart"/>
        <w:r w:rsidR="00F23FE2" w:rsidRPr="00660740">
          <w:rPr>
            <w:color w:val="22272F"/>
          </w:rPr>
          <w:t>постановление</w:t>
        </w:r>
      </w:hyperlink>
      <w:r w:rsidR="00F23FE2" w:rsidRPr="00660740">
        <w:rPr>
          <w:color w:val="22272F"/>
        </w:rPr>
        <w:t xml:space="preserve"> Правительства РФ </w:t>
      </w:r>
      <w:r w:rsidR="00F23FE2" w:rsidRPr="00660740">
        <w:t xml:space="preserve">от 16 августа 2012 № 840 </w:t>
      </w:r>
      <w:r w:rsidR="00F23FE2" w:rsidRPr="00660740">
        <w:rPr>
          <w:color w:val="22272F"/>
        </w:rPr>
        <w:t xml:space="preserve">«О порядке </w:t>
      </w:r>
      <w:r w:rsidR="00F23FE2" w:rsidRPr="00660740"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F23FE2" w:rsidRPr="00660740">
        <w:t xml:space="preserve"> </w:t>
      </w:r>
      <w:hyperlink r:id="rId15" w:history="1">
        <w:r w:rsidR="00F23FE2" w:rsidRPr="00660740">
          <w:t>частью 1.1 статьи 16</w:t>
        </w:r>
      </w:hyperlink>
      <w:r w:rsidR="00F23FE2" w:rsidRPr="00660740">
        <w:t xml:space="preserve"> </w:t>
      </w:r>
      <w:r w:rsidR="00F23FE2">
        <w:t>Федерального закона «</w:t>
      </w:r>
      <w:r w:rsidR="00F23FE2" w:rsidRPr="00660740">
        <w:t>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F23FE2" w:rsidRPr="00660740">
        <w:rPr>
          <w:color w:val="22272F"/>
        </w:rPr>
        <w:t>».</w:t>
      </w:r>
    </w:p>
    <w:p w:rsidR="00F23FE2" w:rsidRPr="008B351B" w:rsidRDefault="00F23FE2" w:rsidP="00F23FE2">
      <w:pPr>
        <w:autoSpaceDE w:val="0"/>
        <w:autoSpaceDN w:val="0"/>
        <w:adjustRightInd w:val="0"/>
        <w:ind w:firstLine="709"/>
        <w:jc w:val="both"/>
      </w:pPr>
      <w:r w:rsidRPr="008B351B">
        <w:t>5.5 Информация, указанная в настоящем разделе, размещается на официальном сайте муниципального образования Оренбургской области в информационно-телекоммуникационный сети «Интернет» и на Портале.</w:t>
      </w:r>
    </w:p>
    <w:p w:rsidR="00F23FE2" w:rsidRPr="008B351B" w:rsidRDefault="00F23FE2" w:rsidP="00F23FE2">
      <w:pPr>
        <w:autoSpaceDE w:val="0"/>
        <w:autoSpaceDN w:val="0"/>
        <w:adjustRightInd w:val="0"/>
        <w:ind w:firstLine="540"/>
        <w:jc w:val="both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Default="00F23FE2" w:rsidP="00F23FE2">
      <w:pPr>
        <w:autoSpaceDE w:val="0"/>
        <w:autoSpaceDN w:val="0"/>
        <w:adjustRightInd w:val="0"/>
        <w:ind w:left="6379"/>
        <w:outlineLvl w:val="0"/>
      </w:pPr>
    </w:p>
    <w:p w:rsidR="00F23FE2" w:rsidRPr="00821B7E" w:rsidRDefault="00F23FE2" w:rsidP="00F23FE2">
      <w:pPr>
        <w:autoSpaceDE w:val="0"/>
        <w:autoSpaceDN w:val="0"/>
        <w:adjustRightInd w:val="0"/>
        <w:ind w:left="6379"/>
        <w:outlineLvl w:val="0"/>
      </w:pPr>
      <w:r w:rsidRPr="00821B7E">
        <w:t xml:space="preserve">Приложение </w:t>
      </w:r>
      <w:r>
        <w:t>№ 1</w:t>
      </w:r>
    </w:p>
    <w:p w:rsidR="00F23FE2" w:rsidRPr="00821B7E" w:rsidRDefault="00F23FE2" w:rsidP="00F23FE2">
      <w:pPr>
        <w:autoSpaceDE w:val="0"/>
        <w:autoSpaceDN w:val="0"/>
        <w:adjustRightInd w:val="0"/>
        <w:ind w:left="6379"/>
      </w:pPr>
      <w:r w:rsidRPr="00821B7E">
        <w:t>к Административному регламенту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ЗАЯВЛЕНИЕ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 xml:space="preserve">НА ВЫДАЧУ ВЫПИСКИ ИЗ РЕЕСТРА </w:t>
      </w:r>
      <w:r>
        <w:rPr>
          <w:sz w:val="20"/>
          <w:szCs w:val="20"/>
        </w:rPr>
        <w:t>МУНИЦИПАЛЬНОГО</w:t>
      </w:r>
      <w:r w:rsidRPr="00821B7E">
        <w:rPr>
          <w:sz w:val="20"/>
          <w:szCs w:val="20"/>
        </w:rPr>
        <w:t xml:space="preserve"> ИМУЩЕСТВА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ОРЕНБУРГСКОЙ ОБЛАСТИ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  Про</w:t>
      </w:r>
      <w:r>
        <w:rPr>
          <w:sz w:val="20"/>
          <w:szCs w:val="20"/>
        </w:rPr>
        <w:t>шу  предоставить  выписку  из  Р</w:t>
      </w:r>
      <w:r w:rsidRPr="00821B7E">
        <w:rPr>
          <w:sz w:val="20"/>
          <w:szCs w:val="20"/>
        </w:rPr>
        <w:t xml:space="preserve">еестра  </w:t>
      </w:r>
      <w:r>
        <w:rPr>
          <w:sz w:val="20"/>
          <w:szCs w:val="20"/>
        </w:rPr>
        <w:t>муниципального</w:t>
      </w:r>
      <w:r w:rsidRPr="00821B7E">
        <w:rPr>
          <w:sz w:val="20"/>
          <w:szCs w:val="20"/>
        </w:rPr>
        <w:t xml:space="preserve">   имущества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Оренбургской области </w:t>
      </w:r>
      <w:proofErr w:type="gramStart"/>
      <w:r w:rsidRPr="00821B7E">
        <w:rPr>
          <w:sz w:val="20"/>
          <w:szCs w:val="20"/>
        </w:rPr>
        <w:t>на</w:t>
      </w:r>
      <w:proofErr w:type="gramEnd"/>
      <w:r w:rsidRPr="00821B7E">
        <w:rPr>
          <w:sz w:val="20"/>
          <w:szCs w:val="20"/>
        </w:rPr>
        <w:t xml:space="preserve"> 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                       (наименование объекта)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 (полный адрес запрашиваемого объекта, с указанием населенного пункта)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Выписка из Р</w:t>
      </w:r>
      <w:r w:rsidRPr="00821B7E">
        <w:rPr>
          <w:sz w:val="20"/>
          <w:szCs w:val="20"/>
        </w:rPr>
        <w:t xml:space="preserve">еестра </w:t>
      </w:r>
      <w:r>
        <w:rPr>
          <w:sz w:val="20"/>
          <w:szCs w:val="20"/>
        </w:rPr>
        <w:t>муниципального</w:t>
      </w:r>
      <w:r w:rsidRPr="00821B7E">
        <w:rPr>
          <w:sz w:val="20"/>
          <w:szCs w:val="20"/>
        </w:rPr>
        <w:t xml:space="preserve"> имущества Оренбургской области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821B7E">
        <w:rPr>
          <w:sz w:val="20"/>
          <w:szCs w:val="20"/>
        </w:rPr>
        <w:t>необходима</w:t>
      </w:r>
      <w:proofErr w:type="gramEnd"/>
      <w:r w:rsidRPr="00821B7E">
        <w:rPr>
          <w:sz w:val="20"/>
          <w:szCs w:val="20"/>
        </w:rPr>
        <w:t xml:space="preserve"> для предоставления 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                         (цель получения)</w:t>
      </w:r>
    </w:p>
    <w:p w:rsidR="00F23FE2" w:rsidRPr="00CA1206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A91365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A91365" w:rsidRDefault="00F23FE2" w:rsidP="00F23FE2">
      <w:pPr>
        <w:rPr>
          <w:sz w:val="20"/>
          <w:szCs w:val="20"/>
        </w:rPr>
      </w:pPr>
      <w:r w:rsidRPr="00A91365">
        <w:rPr>
          <w:sz w:val="20"/>
          <w:szCs w:val="20"/>
        </w:rPr>
        <w:t>«__» _________ 20__ г.   __________  __________________________________</w:t>
      </w:r>
    </w:p>
    <w:p w:rsidR="00F23FE2" w:rsidRPr="00A91365" w:rsidRDefault="00F23FE2" w:rsidP="00F23FE2">
      <w:pPr>
        <w:rPr>
          <w:sz w:val="20"/>
          <w:szCs w:val="20"/>
        </w:rPr>
      </w:pPr>
      <w:r w:rsidRPr="00A91365">
        <w:rPr>
          <w:sz w:val="20"/>
          <w:szCs w:val="20"/>
        </w:rPr>
        <w:t xml:space="preserve">      (дата)                             (подпись заявителя)        (расшифровка подписи заявителя)</w:t>
      </w:r>
    </w:p>
    <w:p w:rsidR="00F23FE2" w:rsidRPr="00A91365" w:rsidRDefault="00F23FE2" w:rsidP="00F23FE2">
      <w:pPr>
        <w:rPr>
          <w:sz w:val="20"/>
          <w:szCs w:val="20"/>
        </w:rPr>
      </w:pPr>
    </w:p>
    <w:p w:rsidR="00F23FE2" w:rsidRPr="00A91365" w:rsidRDefault="00F23FE2" w:rsidP="00F23FE2">
      <w:pPr>
        <w:pStyle w:val="ConsPlusNonformat"/>
        <w:rPr>
          <w:rFonts w:ascii="Times New Roman" w:hAnsi="Times New Roman"/>
        </w:rPr>
      </w:pPr>
    </w:p>
    <w:p w:rsidR="00F23FE2" w:rsidRPr="00A91365" w:rsidRDefault="00F23FE2" w:rsidP="00F23FE2">
      <w:pPr>
        <w:pStyle w:val="ConsPlusNonformat"/>
        <w:rPr>
          <w:rFonts w:ascii="Times New Roman" w:hAnsi="Times New Roman"/>
        </w:rPr>
      </w:pPr>
      <w:r w:rsidRPr="00A91365">
        <w:rPr>
          <w:rFonts w:ascii="Times New Roman" w:hAnsi="Times New Roman"/>
        </w:rPr>
        <w:t>Заявление и прилагаемые к нему согласно перечню документы приняты</w:t>
      </w:r>
    </w:p>
    <w:p w:rsidR="00F23FE2" w:rsidRPr="00A91365" w:rsidRDefault="00F23FE2" w:rsidP="00F23FE2">
      <w:pPr>
        <w:pStyle w:val="ConsPlusNonformat"/>
        <w:rPr>
          <w:rFonts w:ascii="Times New Roman" w:hAnsi="Times New Roman"/>
        </w:rPr>
      </w:pPr>
      <w:r w:rsidRPr="00A91365">
        <w:rPr>
          <w:rFonts w:ascii="Times New Roman" w:hAnsi="Times New Roman"/>
        </w:rPr>
        <w:t>«__» ____________ 20__ г.</w:t>
      </w:r>
    </w:p>
    <w:p w:rsidR="00F23FE2" w:rsidRPr="00A91365" w:rsidRDefault="00F23FE2" w:rsidP="00F23FE2">
      <w:pPr>
        <w:pStyle w:val="ConsPlusNonformat"/>
        <w:rPr>
          <w:rFonts w:ascii="Times New Roman" w:hAnsi="Times New Roman"/>
        </w:rPr>
      </w:pPr>
    </w:p>
    <w:p w:rsidR="00F23FE2" w:rsidRPr="00A91365" w:rsidRDefault="00F23FE2" w:rsidP="00F23FE2">
      <w:pPr>
        <w:pStyle w:val="ConsPlusNonformat"/>
        <w:rPr>
          <w:rFonts w:ascii="Times New Roman" w:hAnsi="Times New Roman"/>
        </w:rPr>
      </w:pPr>
      <w:r w:rsidRPr="00A91365">
        <w:rPr>
          <w:rFonts w:ascii="Times New Roman" w:hAnsi="Times New Roman"/>
        </w:rPr>
        <w:t>Наименование должностного лица,</w:t>
      </w:r>
    </w:p>
    <w:p w:rsidR="00F23FE2" w:rsidRPr="00A91365" w:rsidRDefault="00F23FE2" w:rsidP="00F23FE2">
      <w:pPr>
        <w:pStyle w:val="ConsPlusNonformat"/>
        <w:rPr>
          <w:rFonts w:ascii="Times New Roman" w:hAnsi="Times New Roman"/>
        </w:rPr>
      </w:pPr>
      <w:proofErr w:type="gramStart"/>
      <w:r w:rsidRPr="00A91365">
        <w:rPr>
          <w:rFonts w:ascii="Times New Roman" w:hAnsi="Times New Roman"/>
        </w:rPr>
        <w:t>принявшего</w:t>
      </w:r>
      <w:proofErr w:type="gramEnd"/>
      <w:r w:rsidRPr="00A91365">
        <w:rPr>
          <w:rFonts w:ascii="Times New Roman" w:hAnsi="Times New Roman"/>
        </w:rPr>
        <w:t xml:space="preserve"> документы                        __________     ______________________</w:t>
      </w:r>
    </w:p>
    <w:p w:rsidR="00F23FE2" w:rsidRPr="00A91365" w:rsidRDefault="00F23FE2" w:rsidP="00F23FE2">
      <w:pPr>
        <w:pStyle w:val="ConsPlusNonformat"/>
        <w:rPr>
          <w:rFonts w:ascii="Times New Roman" w:hAnsi="Times New Roman"/>
          <w:vertAlign w:val="superscript"/>
        </w:rPr>
      </w:pPr>
      <w:r w:rsidRPr="00A91365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23FE2" w:rsidRDefault="00F23FE2" w:rsidP="00F23FE2">
      <w:pPr>
        <w:ind w:firstLine="708"/>
        <w:jc w:val="both"/>
        <w:rPr>
          <w:sz w:val="20"/>
          <w:szCs w:val="20"/>
        </w:rPr>
      </w:pPr>
    </w:p>
    <w:p w:rsidR="00F23FE2" w:rsidRDefault="00F23FE2" w:rsidP="00F23FE2">
      <w:pPr>
        <w:ind w:firstLine="708"/>
        <w:jc w:val="both"/>
        <w:rPr>
          <w:sz w:val="20"/>
          <w:szCs w:val="20"/>
        </w:rPr>
      </w:pPr>
    </w:p>
    <w:p w:rsidR="00F23FE2" w:rsidRDefault="00F23FE2" w:rsidP="00F23FE2">
      <w:pPr>
        <w:ind w:firstLine="708"/>
        <w:jc w:val="both"/>
        <w:rPr>
          <w:sz w:val="20"/>
          <w:szCs w:val="20"/>
        </w:rPr>
      </w:pPr>
    </w:p>
    <w:p w:rsidR="00F23FE2" w:rsidRDefault="00F23FE2" w:rsidP="00F23FE2">
      <w:pPr>
        <w:ind w:firstLine="708"/>
        <w:jc w:val="both"/>
        <w:rPr>
          <w:sz w:val="20"/>
          <w:szCs w:val="20"/>
        </w:rPr>
      </w:pPr>
    </w:p>
    <w:p w:rsidR="00F23FE2" w:rsidRDefault="00F23FE2" w:rsidP="00F23FE2">
      <w:pPr>
        <w:ind w:firstLine="708"/>
        <w:jc w:val="both"/>
        <w:rPr>
          <w:sz w:val="20"/>
          <w:szCs w:val="20"/>
        </w:rPr>
      </w:pPr>
    </w:p>
    <w:p w:rsidR="00F23FE2" w:rsidRDefault="00F23FE2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5E6236" w:rsidRDefault="005E6236" w:rsidP="00F23FE2">
      <w:pPr>
        <w:ind w:firstLine="708"/>
        <w:jc w:val="both"/>
        <w:rPr>
          <w:sz w:val="20"/>
          <w:szCs w:val="20"/>
        </w:rPr>
      </w:pPr>
    </w:p>
    <w:p w:rsidR="00F23FE2" w:rsidRPr="00A91365" w:rsidRDefault="00F23FE2" w:rsidP="00F23FE2">
      <w:pPr>
        <w:ind w:firstLine="708"/>
        <w:jc w:val="both"/>
        <w:rPr>
          <w:sz w:val="20"/>
          <w:szCs w:val="20"/>
        </w:rPr>
      </w:pPr>
      <w:r w:rsidRPr="00A91365">
        <w:rPr>
          <w:sz w:val="20"/>
          <w:szCs w:val="20"/>
        </w:rPr>
        <w:t>Готовые документы прошу выдать мне/представителю (при наличии доверенности):</w:t>
      </w:r>
    </w:p>
    <w:p w:rsidR="00F23FE2" w:rsidRPr="00A91365" w:rsidRDefault="00F23FE2" w:rsidP="00F23FE2">
      <w:pPr>
        <w:tabs>
          <w:tab w:val="left" w:pos="709"/>
        </w:tabs>
        <w:ind w:firstLine="708"/>
        <w:jc w:val="both"/>
        <w:rPr>
          <w:sz w:val="20"/>
          <w:szCs w:val="20"/>
        </w:rPr>
      </w:pPr>
      <w:r w:rsidRPr="00A91365">
        <w:rPr>
          <w:sz w:val="20"/>
          <w:szCs w:val="20"/>
        </w:rPr>
        <w:t>лично,</w:t>
      </w:r>
    </w:p>
    <w:p w:rsidR="00F23FE2" w:rsidRPr="00A91365" w:rsidRDefault="00F23FE2" w:rsidP="00F23FE2">
      <w:pPr>
        <w:ind w:firstLine="708"/>
        <w:jc w:val="both"/>
        <w:rPr>
          <w:sz w:val="20"/>
          <w:szCs w:val="20"/>
        </w:rPr>
      </w:pPr>
      <w:r w:rsidRPr="00A91365">
        <w:rPr>
          <w:sz w:val="20"/>
          <w:szCs w:val="20"/>
        </w:rPr>
        <w:t xml:space="preserve">в электронной форме (посредством направления в личный кабинет </w:t>
      </w:r>
      <w:proofErr w:type="spellStart"/>
      <w:r w:rsidRPr="00A91365">
        <w:rPr>
          <w:sz w:val="20"/>
          <w:szCs w:val="20"/>
          <w:lang w:eastAsia="en-US"/>
        </w:rPr>
        <w:t>интернет-портала</w:t>
      </w:r>
      <w:proofErr w:type="spellEnd"/>
      <w:r w:rsidRPr="00A91365">
        <w:rPr>
          <w:sz w:val="20"/>
          <w:szCs w:val="20"/>
          <w:lang w:eastAsia="en-US"/>
        </w:rPr>
        <w:t xml:space="preserve"> </w:t>
      </w:r>
      <w:hyperlink r:id="rId16" w:history="1">
        <w:r w:rsidRPr="00A91365">
          <w:rPr>
            <w:sz w:val="20"/>
            <w:szCs w:val="20"/>
            <w:u w:val="single"/>
            <w:lang w:eastAsia="en-US"/>
          </w:rPr>
          <w:t>www.gosuslugi.ru</w:t>
        </w:r>
      </w:hyperlink>
      <w:r w:rsidRPr="00A91365">
        <w:rPr>
          <w:sz w:val="20"/>
          <w:szCs w:val="20"/>
        </w:rPr>
        <w:t>)</w:t>
      </w:r>
    </w:p>
    <w:p w:rsidR="00F23FE2" w:rsidRPr="00A91365" w:rsidRDefault="00F23FE2" w:rsidP="00F23F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A91365">
        <w:rPr>
          <w:sz w:val="20"/>
          <w:szCs w:val="20"/>
        </w:rPr>
        <w:t xml:space="preserve"> (нужное подчеркнуть).</w:t>
      </w:r>
    </w:p>
    <w:p w:rsidR="00F23FE2" w:rsidRPr="00A91365" w:rsidRDefault="00F23FE2" w:rsidP="00F23FE2">
      <w:pPr>
        <w:ind w:firstLine="708"/>
        <w:jc w:val="both"/>
        <w:rPr>
          <w:sz w:val="20"/>
          <w:szCs w:val="20"/>
        </w:rPr>
      </w:pPr>
    </w:p>
    <w:p w:rsidR="00F23FE2" w:rsidRPr="00A91365" w:rsidRDefault="00F23FE2" w:rsidP="00F23FE2">
      <w:pPr>
        <w:jc w:val="both"/>
        <w:rPr>
          <w:sz w:val="20"/>
          <w:szCs w:val="20"/>
        </w:rPr>
      </w:pPr>
      <w:r w:rsidRPr="00A91365">
        <w:rPr>
          <w:sz w:val="20"/>
          <w:szCs w:val="20"/>
        </w:rPr>
        <w:t xml:space="preserve">           ДА/НЕТ (</w:t>
      </w:r>
      <w:proofErr w:type="gramStart"/>
      <w:r w:rsidRPr="00A91365">
        <w:rPr>
          <w:sz w:val="20"/>
          <w:szCs w:val="20"/>
        </w:rPr>
        <w:t>нужное</w:t>
      </w:r>
      <w:proofErr w:type="gramEnd"/>
      <w:r w:rsidRPr="00A91365">
        <w:rPr>
          <w:sz w:val="20"/>
          <w:szCs w:val="20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A91365">
        <w:rPr>
          <w:sz w:val="20"/>
          <w:szCs w:val="20"/>
          <w:lang w:eastAsia="en-US"/>
        </w:rPr>
        <w:t>интернет-портала</w:t>
      </w:r>
      <w:proofErr w:type="spellEnd"/>
      <w:r w:rsidRPr="00A91365">
        <w:rPr>
          <w:sz w:val="20"/>
          <w:szCs w:val="20"/>
          <w:lang w:eastAsia="en-US"/>
        </w:rPr>
        <w:t xml:space="preserve"> </w:t>
      </w:r>
      <w:hyperlink r:id="rId17" w:history="1">
        <w:r w:rsidRPr="00A91365">
          <w:rPr>
            <w:sz w:val="20"/>
            <w:szCs w:val="20"/>
            <w:u w:val="single"/>
            <w:lang w:eastAsia="en-US"/>
          </w:rPr>
          <w:t>www.gosuslugi.ru</w:t>
        </w:r>
      </w:hyperlink>
      <w:r w:rsidRPr="00A91365">
        <w:rPr>
          <w:sz w:val="20"/>
          <w:szCs w:val="20"/>
          <w:u w:val="single"/>
          <w:lang w:eastAsia="en-US"/>
        </w:rPr>
        <w:t xml:space="preserve"> </w:t>
      </w:r>
      <w:r w:rsidRPr="00A91365">
        <w:rPr>
          <w:sz w:val="20"/>
          <w:szCs w:val="20"/>
        </w:rPr>
        <w:t>(для заявителей, зарегистрированных в ЕСИА)</w:t>
      </w:r>
    </w:p>
    <w:p w:rsidR="00F23FE2" w:rsidRPr="00A91365" w:rsidRDefault="00F23FE2" w:rsidP="00F23FE2">
      <w:pPr>
        <w:ind w:firstLine="708"/>
        <w:jc w:val="both"/>
        <w:rPr>
          <w:sz w:val="20"/>
          <w:szCs w:val="20"/>
        </w:rPr>
      </w:pPr>
      <w:r w:rsidRPr="00A91365">
        <w:rPr>
          <w:sz w:val="20"/>
          <w:szCs w:val="20"/>
        </w:rPr>
        <w:t>СНИЛС</w:t>
      </w:r>
      <w:proofErr w:type="gramStart"/>
      <w:r w:rsidRPr="00A91365">
        <w:rPr>
          <w:sz w:val="20"/>
          <w:szCs w:val="20"/>
        </w:rPr>
        <w:t xml:space="preserve">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-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-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-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proofErr w:type="gramEnd"/>
    </w:p>
    <w:p w:rsidR="00F23FE2" w:rsidRPr="00A91365" w:rsidRDefault="00F23FE2" w:rsidP="00F23FE2">
      <w:pPr>
        <w:ind w:firstLine="708"/>
        <w:jc w:val="both"/>
        <w:rPr>
          <w:sz w:val="20"/>
          <w:szCs w:val="20"/>
        </w:rPr>
      </w:pPr>
    </w:p>
    <w:p w:rsidR="00F23FE2" w:rsidRPr="00A91365" w:rsidRDefault="00F23FE2" w:rsidP="00F23FE2">
      <w:pPr>
        <w:ind w:firstLine="851"/>
        <w:jc w:val="both"/>
        <w:rPr>
          <w:sz w:val="20"/>
          <w:szCs w:val="20"/>
        </w:rPr>
      </w:pPr>
      <w:r w:rsidRPr="00A91365">
        <w:rPr>
          <w:sz w:val="20"/>
          <w:szCs w:val="20"/>
        </w:rPr>
        <w:t>ДА/НЕТ (</w:t>
      </w:r>
      <w:proofErr w:type="gramStart"/>
      <w:r w:rsidRPr="00A91365">
        <w:rPr>
          <w:sz w:val="20"/>
          <w:szCs w:val="20"/>
        </w:rPr>
        <w:t>нужное</w:t>
      </w:r>
      <w:proofErr w:type="gramEnd"/>
      <w:r w:rsidRPr="00A91365">
        <w:rPr>
          <w:sz w:val="20"/>
          <w:szCs w:val="20"/>
        </w:rPr>
        <w:t xml:space="preserve"> подчеркнуть) Прошу произвести регистрацию на </w:t>
      </w:r>
      <w:proofErr w:type="spellStart"/>
      <w:r w:rsidRPr="00A91365">
        <w:rPr>
          <w:sz w:val="20"/>
          <w:szCs w:val="20"/>
          <w:lang w:eastAsia="en-US"/>
        </w:rPr>
        <w:t>интернет-портале</w:t>
      </w:r>
      <w:proofErr w:type="spellEnd"/>
      <w:r w:rsidRPr="00A91365">
        <w:rPr>
          <w:sz w:val="20"/>
          <w:szCs w:val="20"/>
          <w:lang w:eastAsia="en-US"/>
        </w:rPr>
        <w:t xml:space="preserve"> </w:t>
      </w:r>
      <w:hyperlink r:id="rId18" w:history="1">
        <w:r w:rsidRPr="00A91365">
          <w:rPr>
            <w:sz w:val="20"/>
            <w:szCs w:val="20"/>
            <w:u w:val="single"/>
            <w:lang w:eastAsia="en-US"/>
          </w:rPr>
          <w:t>www.gosuslugi.ru</w:t>
        </w:r>
      </w:hyperlink>
      <w:r w:rsidRPr="00A91365">
        <w:rPr>
          <w:sz w:val="20"/>
          <w:szCs w:val="20"/>
          <w:lang w:eastAsia="en-US"/>
        </w:rPr>
        <w:t xml:space="preserve"> (в ЕСИА) </w:t>
      </w:r>
      <w:r w:rsidRPr="00A91365">
        <w:rPr>
          <w:sz w:val="20"/>
          <w:szCs w:val="20"/>
        </w:rPr>
        <w:t>(только для заявителей - физических лиц, не зарегистрированных в ЕСИА).</w:t>
      </w:r>
    </w:p>
    <w:p w:rsidR="00F23FE2" w:rsidRPr="00A91365" w:rsidRDefault="00F23FE2" w:rsidP="00F23FE2">
      <w:pPr>
        <w:jc w:val="both"/>
        <w:rPr>
          <w:sz w:val="20"/>
          <w:szCs w:val="20"/>
        </w:rPr>
      </w:pPr>
      <w:r w:rsidRPr="00A91365">
        <w:rPr>
          <w:sz w:val="20"/>
          <w:szCs w:val="20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23FE2" w:rsidRPr="00A91365" w:rsidRDefault="00F23FE2" w:rsidP="00F23FE2">
      <w:pPr>
        <w:ind w:left="708"/>
        <w:jc w:val="both"/>
        <w:rPr>
          <w:sz w:val="20"/>
          <w:szCs w:val="20"/>
        </w:rPr>
      </w:pPr>
      <w:r w:rsidRPr="00A91365">
        <w:rPr>
          <w:sz w:val="20"/>
          <w:szCs w:val="20"/>
        </w:rPr>
        <w:t>СНИЛС</w:t>
      </w:r>
      <w:proofErr w:type="gramStart"/>
      <w:r w:rsidRPr="00A91365">
        <w:rPr>
          <w:sz w:val="20"/>
          <w:szCs w:val="20"/>
        </w:rPr>
        <w:t xml:space="preserve">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-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-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-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proofErr w:type="gramEnd"/>
    </w:p>
    <w:p w:rsidR="00F23FE2" w:rsidRPr="00A91365" w:rsidRDefault="00F23FE2" w:rsidP="00F23FE2">
      <w:pPr>
        <w:ind w:left="708"/>
        <w:jc w:val="both"/>
        <w:rPr>
          <w:sz w:val="20"/>
          <w:szCs w:val="20"/>
        </w:rPr>
      </w:pPr>
      <w:r w:rsidRPr="00A91365">
        <w:rPr>
          <w:sz w:val="20"/>
          <w:szCs w:val="20"/>
        </w:rPr>
        <w:t xml:space="preserve">номер мобильного телефона в федеральном формате: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</w:p>
    <w:p w:rsidR="00F23FE2" w:rsidRPr="00A91365" w:rsidRDefault="00F23FE2" w:rsidP="00F23FE2">
      <w:pPr>
        <w:ind w:left="708"/>
        <w:jc w:val="both"/>
        <w:rPr>
          <w:sz w:val="20"/>
          <w:szCs w:val="20"/>
        </w:rPr>
      </w:pPr>
      <w:proofErr w:type="gramStart"/>
      <w:r w:rsidRPr="00A91365">
        <w:rPr>
          <w:sz w:val="20"/>
          <w:szCs w:val="20"/>
          <w:lang w:val="en-US"/>
        </w:rPr>
        <w:t>e</w:t>
      </w:r>
      <w:r w:rsidRPr="00A91365">
        <w:rPr>
          <w:sz w:val="20"/>
          <w:szCs w:val="20"/>
        </w:rPr>
        <w:t>-</w:t>
      </w:r>
      <w:r w:rsidRPr="00A91365">
        <w:rPr>
          <w:sz w:val="20"/>
          <w:szCs w:val="20"/>
          <w:lang w:val="en-US"/>
        </w:rPr>
        <w:t>mail</w:t>
      </w:r>
      <w:proofErr w:type="gramEnd"/>
      <w:r w:rsidRPr="00A91365">
        <w:rPr>
          <w:sz w:val="20"/>
          <w:szCs w:val="20"/>
        </w:rPr>
        <w:t xml:space="preserve"> _________________________ (если имеется)</w:t>
      </w:r>
    </w:p>
    <w:p w:rsidR="00F23FE2" w:rsidRPr="00A91365" w:rsidRDefault="00F23FE2" w:rsidP="00F23FE2">
      <w:pPr>
        <w:ind w:left="708"/>
        <w:jc w:val="both"/>
        <w:rPr>
          <w:sz w:val="20"/>
          <w:szCs w:val="20"/>
        </w:rPr>
      </w:pPr>
      <w:r w:rsidRPr="00A91365">
        <w:rPr>
          <w:sz w:val="20"/>
          <w:szCs w:val="20"/>
        </w:rPr>
        <w:t>гражданство - Российская Федерация/ _________________________________</w:t>
      </w:r>
    </w:p>
    <w:p w:rsidR="00F23FE2" w:rsidRPr="00A91365" w:rsidRDefault="00F23FE2" w:rsidP="00F23FE2">
      <w:pPr>
        <w:ind w:left="708"/>
        <w:jc w:val="both"/>
        <w:rPr>
          <w:sz w:val="20"/>
          <w:szCs w:val="20"/>
          <w:u w:val="single"/>
        </w:rPr>
      </w:pPr>
      <w:r w:rsidRPr="00A91365">
        <w:rPr>
          <w:sz w:val="20"/>
          <w:szCs w:val="20"/>
        </w:rPr>
        <w:t xml:space="preserve"> </w:t>
      </w:r>
      <w:r w:rsidRPr="00A91365">
        <w:rPr>
          <w:sz w:val="20"/>
          <w:szCs w:val="20"/>
        </w:rPr>
        <w:tab/>
      </w:r>
      <w:r w:rsidRPr="00A91365">
        <w:rPr>
          <w:sz w:val="20"/>
          <w:szCs w:val="20"/>
        </w:rPr>
        <w:tab/>
      </w:r>
      <w:r w:rsidRPr="00A91365">
        <w:rPr>
          <w:sz w:val="20"/>
          <w:szCs w:val="20"/>
        </w:rPr>
        <w:tab/>
      </w:r>
      <w:r w:rsidRPr="00A91365">
        <w:rPr>
          <w:sz w:val="20"/>
          <w:szCs w:val="20"/>
        </w:rPr>
        <w:tab/>
      </w:r>
      <w:r w:rsidRPr="00A91365">
        <w:rPr>
          <w:sz w:val="20"/>
          <w:szCs w:val="20"/>
        </w:rPr>
        <w:tab/>
      </w:r>
      <w:r w:rsidRPr="00A91365">
        <w:rPr>
          <w:sz w:val="20"/>
          <w:szCs w:val="20"/>
        </w:rPr>
        <w:tab/>
      </w:r>
      <w:r w:rsidRPr="00A91365">
        <w:rPr>
          <w:sz w:val="20"/>
          <w:szCs w:val="20"/>
        </w:rPr>
        <w:tab/>
      </w:r>
      <w:r w:rsidRPr="00A91365">
        <w:rPr>
          <w:sz w:val="20"/>
          <w:szCs w:val="20"/>
        </w:rPr>
        <w:tab/>
        <w:t>(</w:t>
      </w:r>
      <w:r w:rsidRPr="00A91365">
        <w:rPr>
          <w:sz w:val="20"/>
          <w:szCs w:val="20"/>
          <w:u w:val="single"/>
        </w:rPr>
        <w:t>наименование иностранного государства)</w:t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>В случае</w:t>
      </w:r>
      <w:proofErr w:type="gramStart"/>
      <w:r w:rsidRPr="00A91365">
        <w:rPr>
          <w:sz w:val="20"/>
          <w:szCs w:val="20"/>
        </w:rPr>
        <w:t>,</w:t>
      </w:r>
      <w:proofErr w:type="gramEnd"/>
      <w:r w:rsidRPr="00A91365">
        <w:rPr>
          <w:sz w:val="20"/>
          <w:szCs w:val="20"/>
        </w:rPr>
        <w:t xml:space="preserve"> если документ, удостоверяющий личность - паспорт гражданина Р</w:t>
      </w:r>
      <w:r>
        <w:rPr>
          <w:sz w:val="20"/>
          <w:szCs w:val="20"/>
        </w:rPr>
        <w:t xml:space="preserve">оссийской </w:t>
      </w:r>
      <w:proofErr w:type="spellStart"/>
      <w:r>
        <w:rPr>
          <w:sz w:val="20"/>
          <w:szCs w:val="20"/>
        </w:rPr>
        <w:t>Федераци</w:t>
      </w:r>
      <w:proofErr w:type="spellEnd"/>
      <w:r w:rsidRPr="00A91365">
        <w:rPr>
          <w:sz w:val="20"/>
          <w:szCs w:val="20"/>
        </w:rPr>
        <w:t xml:space="preserve">: </w:t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 xml:space="preserve">серия, номер -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 xml:space="preserve">  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 xml:space="preserve">кем </w:t>
      </w:r>
      <w:proofErr w:type="gramStart"/>
      <w:r w:rsidRPr="00A91365">
        <w:rPr>
          <w:sz w:val="20"/>
          <w:szCs w:val="20"/>
        </w:rPr>
        <w:t>выдан</w:t>
      </w:r>
      <w:proofErr w:type="gramEnd"/>
      <w:r w:rsidRPr="00A91365">
        <w:rPr>
          <w:sz w:val="20"/>
          <w:szCs w:val="20"/>
        </w:rPr>
        <w:t xml:space="preserve"> - _________________________________________________________</w:t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 xml:space="preserve">дата выдачи -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.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.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 xml:space="preserve">код подразделения -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</w:p>
    <w:p w:rsidR="00F23FE2" w:rsidRPr="00A91365" w:rsidRDefault="00F23FE2" w:rsidP="00F23FE2">
      <w:pPr>
        <w:ind w:left="708"/>
        <w:jc w:val="both"/>
        <w:rPr>
          <w:sz w:val="20"/>
          <w:szCs w:val="20"/>
        </w:rPr>
      </w:pPr>
      <w:r w:rsidRPr="00A91365">
        <w:rPr>
          <w:sz w:val="20"/>
          <w:szCs w:val="20"/>
        </w:rPr>
        <w:t xml:space="preserve">дата рождения -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.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.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>место рождения - ______________________________________________________</w:t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>В случае</w:t>
      </w:r>
      <w:proofErr w:type="gramStart"/>
      <w:r w:rsidRPr="00A91365">
        <w:rPr>
          <w:sz w:val="20"/>
          <w:szCs w:val="20"/>
        </w:rPr>
        <w:t>,</w:t>
      </w:r>
      <w:proofErr w:type="gramEnd"/>
      <w:r w:rsidRPr="00A91365">
        <w:rPr>
          <w:sz w:val="20"/>
          <w:szCs w:val="20"/>
        </w:rPr>
        <w:t xml:space="preserve"> если документ, удостоверяющий личность - паспорт гражданина иностранного государства:</w:t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 xml:space="preserve">дата выдачи -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.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.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</w:p>
    <w:p w:rsidR="00F23FE2" w:rsidRPr="00A91365" w:rsidRDefault="00F23FE2" w:rsidP="00F23FE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 w:rsidRPr="00A91365">
        <w:rPr>
          <w:sz w:val="20"/>
          <w:szCs w:val="20"/>
        </w:rPr>
        <w:t xml:space="preserve">дата окончания срока действия - 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.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t>.</w:t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  <w:r w:rsidRPr="00A91365">
        <w:rPr>
          <w:sz w:val="20"/>
          <w:szCs w:val="20"/>
        </w:rPr>
        <w:sym w:font="Wingdings 2" w:char="F030"/>
      </w:r>
    </w:p>
    <w:p w:rsidR="00F23FE2" w:rsidRPr="00A91365" w:rsidRDefault="00F23FE2" w:rsidP="00F23FE2">
      <w:pPr>
        <w:jc w:val="both"/>
        <w:rPr>
          <w:sz w:val="20"/>
          <w:szCs w:val="20"/>
        </w:rPr>
      </w:pPr>
    </w:p>
    <w:p w:rsidR="00F23FE2" w:rsidRPr="00A91365" w:rsidRDefault="00F23FE2" w:rsidP="00F23FE2">
      <w:pPr>
        <w:ind w:firstLine="851"/>
        <w:jc w:val="both"/>
        <w:rPr>
          <w:sz w:val="20"/>
          <w:szCs w:val="20"/>
        </w:rPr>
      </w:pPr>
      <w:r w:rsidRPr="00A91365">
        <w:rPr>
          <w:sz w:val="20"/>
          <w:szCs w:val="20"/>
        </w:rPr>
        <w:t>ДА/НЕТ (</w:t>
      </w:r>
      <w:proofErr w:type="gramStart"/>
      <w:r w:rsidRPr="00A91365">
        <w:rPr>
          <w:sz w:val="20"/>
          <w:szCs w:val="20"/>
        </w:rPr>
        <w:t>нужное</w:t>
      </w:r>
      <w:proofErr w:type="gramEnd"/>
      <w:r w:rsidRPr="00A91365">
        <w:rPr>
          <w:sz w:val="20"/>
          <w:szCs w:val="20"/>
        </w:rPr>
        <w:t xml:space="preserve"> подчеркнуть) Прошу </w:t>
      </w:r>
      <w:r w:rsidRPr="00A91365">
        <w:rPr>
          <w:sz w:val="20"/>
          <w:szCs w:val="20"/>
          <w:u w:val="single"/>
        </w:rPr>
        <w:t>восстановить доступ</w:t>
      </w:r>
      <w:r w:rsidRPr="00A91365">
        <w:rPr>
          <w:sz w:val="20"/>
          <w:szCs w:val="20"/>
        </w:rPr>
        <w:t xml:space="preserve"> на </w:t>
      </w:r>
      <w:proofErr w:type="spellStart"/>
      <w:r w:rsidRPr="00A91365">
        <w:rPr>
          <w:sz w:val="20"/>
          <w:szCs w:val="20"/>
          <w:lang w:eastAsia="en-US"/>
        </w:rPr>
        <w:t>интернет-портале</w:t>
      </w:r>
      <w:proofErr w:type="spellEnd"/>
      <w:r w:rsidRPr="00A91365">
        <w:rPr>
          <w:sz w:val="20"/>
          <w:szCs w:val="20"/>
          <w:lang w:eastAsia="en-US"/>
        </w:rPr>
        <w:t xml:space="preserve"> </w:t>
      </w:r>
      <w:hyperlink r:id="rId19" w:history="1">
        <w:r w:rsidRPr="00A91365">
          <w:rPr>
            <w:sz w:val="20"/>
            <w:szCs w:val="20"/>
            <w:u w:val="single"/>
            <w:lang w:eastAsia="en-US"/>
          </w:rPr>
          <w:t>www.gosuslugi.ru</w:t>
        </w:r>
      </w:hyperlink>
      <w:r w:rsidRPr="00A91365">
        <w:rPr>
          <w:sz w:val="20"/>
          <w:szCs w:val="20"/>
          <w:lang w:eastAsia="en-US"/>
        </w:rPr>
        <w:t xml:space="preserve"> (в ЕСИА) </w:t>
      </w:r>
      <w:r w:rsidRPr="00A91365">
        <w:rPr>
          <w:sz w:val="20"/>
          <w:szCs w:val="20"/>
        </w:rPr>
        <w:t>(для заявителей, ранее зарегистрированных в ЕСИА).</w:t>
      </w:r>
    </w:p>
    <w:p w:rsidR="00F23FE2" w:rsidRPr="00A91365" w:rsidRDefault="00F23FE2" w:rsidP="00F23FE2">
      <w:pPr>
        <w:ind w:firstLine="708"/>
        <w:jc w:val="both"/>
        <w:rPr>
          <w:sz w:val="20"/>
          <w:szCs w:val="20"/>
        </w:rPr>
      </w:pPr>
    </w:p>
    <w:p w:rsidR="00F23FE2" w:rsidRDefault="00F23FE2" w:rsidP="00F23FE2">
      <w:pPr>
        <w:ind w:firstLine="708"/>
        <w:jc w:val="both"/>
        <w:rPr>
          <w:sz w:val="20"/>
          <w:szCs w:val="20"/>
          <w:lang w:eastAsia="en-US"/>
        </w:rPr>
      </w:pPr>
      <w:r w:rsidRPr="00A91365">
        <w:rPr>
          <w:sz w:val="20"/>
          <w:szCs w:val="20"/>
        </w:rPr>
        <w:t>ДА/НЕТ (</w:t>
      </w:r>
      <w:proofErr w:type="gramStart"/>
      <w:r w:rsidRPr="00A91365">
        <w:rPr>
          <w:sz w:val="20"/>
          <w:szCs w:val="20"/>
        </w:rPr>
        <w:t>нужное</w:t>
      </w:r>
      <w:proofErr w:type="gramEnd"/>
      <w:r w:rsidRPr="00A91365">
        <w:rPr>
          <w:sz w:val="20"/>
          <w:szCs w:val="20"/>
        </w:rPr>
        <w:t xml:space="preserve"> подчеркнуть) Прошу подтвердить регистрацию учетной записи на </w:t>
      </w:r>
      <w:proofErr w:type="spellStart"/>
      <w:r w:rsidRPr="00A91365">
        <w:rPr>
          <w:sz w:val="20"/>
          <w:szCs w:val="20"/>
          <w:lang w:eastAsia="en-US"/>
        </w:rPr>
        <w:t>интернет-портале</w:t>
      </w:r>
      <w:proofErr w:type="spellEnd"/>
      <w:r w:rsidRPr="00A91365">
        <w:rPr>
          <w:sz w:val="20"/>
          <w:szCs w:val="20"/>
          <w:lang w:eastAsia="en-US"/>
        </w:rPr>
        <w:t xml:space="preserve"> </w:t>
      </w:r>
      <w:hyperlink r:id="rId20" w:history="1">
        <w:r w:rsidRPr="00A91365">
          <w:rPr>
            <w:sz w:val="20"/>
            <w:szCs w:val="20"/>
            <w:u w:val="single"/>
            <w:lang w:eastAsia="en-US"/>
          </w:rPr>
          <w:t>www.gosuslugi.ru</w:t>
        </w:r>
      </w:hyperlink>
      <w:r w:rsidRPr="00A91365">
        <w:rPr>
          <w:sz w:val="20"/>
          <w:szCs w:val="20"/>
          <w:lang w:eastAsia="en-US"/>
        </w:rPr>
        <w:t xml:space="preserve"> (в ЕСИА)</w:t>
      </w:r>
    </w:p>
    <w:p w:rsidR="00F23FE2" w:rsidRPr="00821B7E" w:rsidRDefault="00F23FE2" w:rsidP="005E6236">
      <w:pPr>
        <w:tabs>
          <w:tab w:val="left" w:pos="6379"/>
        </w:tabs>
        <w:autoSpaceDE w:val="0"/>
        <w:autoSpaceDN w:val="0"/>
        <w:adjustRightInd w:val="0"/>
        <w:jc w:val="right"/>
      </w:pPr>
      <w:r>
        <w:rPr>
          <w:sz w:val="20"/>
          <w:szCs w:val="20"/>
          <w:lang w:eastAsia="en-US"/>
        </w:rPr>
        <w:br w:type="page"/>
      </w:r>
      <w:r>
        <w:rPr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  <w:r w:rsidRPr="00821B7E">
        <w:t xml:space="preserve">Приложение </w:t>
      </w:r>
      <w:r>
        <w:t xml:space="preserve">№ </w:t>
      </w:r>
      <w:r w:rsidRPr="00821B7E">
        <w:t>2</w:t>
      </w:r>
    </w:p>
    <w:p w:rsidR="00F23FE2" w:rsidRPr="00821B7E" w:rsidRDefault="00F23FE2" w:rsidP="005E6236">
      <w:pPr>
        <w:autoSpaceDE w:val="0"/>
        <w:autoSpaceDN w:val="0"/>
        <w:adjustRightInd w:val="0"/>
        <w:ind w:firstLine="6379"/>
        <w:jc w:val="right"/>
      </w:pPr>
      <w:r w:rsidRPr="00821B7E">
        <w:t>к Административному регламенту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Угловой штамп</w:t>
      </w:r>
    </w:p>
    <w:p w:rsidR="00F23FE2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73429">
        <w:rPr>
          <w:sz w:val="20"/>
          <w:szCs w:val="20"/>
        </w:rPr>
        <w:t>Администрации</w:t>
      </w:r>
      <w:r>
        <w:rPr>
          <w:sz w:val="20"/>
          <w:szCs w:val="20"/>
        </w:rPr>
        <w:t>/</w:t>
      </w:r>
      <w:r w:rsidRPr="00C8267A">
        <w:t xml:space="preserve"> </w:t>
      </w:r>
      <w:r w:rsidRPr="00C8267A">
        <w:rPr>
          <w:sz w:val="20"/>
          <w:szCs w:val="20"/>
        </w:rPr>
        <w:t xml:space="preserve">уполномоченного структурного </w:t>
      </w:r>
    </w:p>
    <w:p w:rsidR="00F23FE2" w:rsidRPr="00C8267A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267A">
        <w:rPr>
          <w:sz w:val="20"/>
          <w:szCs w:val="20"/>
        </w:rPr>
        <w:t xml:space="preserve">подразделения администрации муниципального </w:t>
      </w:r>
    </w:p>
    <w:p w:rsidR="005E6236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267A">
        <w:rPr>
          <w:sz w:val="20"/>
          <w:szCs w:val="20"/>
        </w:rPr>
        <w:t>образования</w:t>
      </w:r>
      <w:r w:rsidR="00F87706">
        <w:rPr>
          <w:sz w:val="20"/>
          <w:szCs w:val="20"/>
        </w:rPr>
        <w:t xml:space="preserve">  </w:t>
      </w:r>
      <w:proofErr w:type="spellStart"/>
      <w:r w:rsidR="00F87706">
        <w:rPr>
          <w:sz w:val="20"/>
          <w:szCs w:val="20"/>
        </w:rPr>
        <w:t>Кинделинский</w:t>
      </w:r>
      <w:proofErr w:type="spellEnd"/>
      <w:r w:rsidR="00F87706">
        <w:rPr>
          <w:sz w:val="20"/>
          <w:szCs w:val="20"/>
        </w:rPr>
        <w:t xml:space="preserve"> </w:t>
      </w:r>
      <w:r w:rsidR="005E6236">
        <w:rPr>
          <w:sz w:val="20"/>
          <w:szCs w:val="20"/>
        </w:rPr>
        <w:t xml:space="preserve"> сельсовет</w:t>
      </w:r>
    </w:p>
    <w:p w:rsidR="00F23FE2" w:rsidRPr="00373429" w:rsidRDefault="005E6236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Ташлинского</w:t>
      </w:r>
      <w:proofErr w:type="spellEnd"/>
      <w:r>
        <w:rPr>
          <w:sz w:val="20"/>
          <w:szCs w:val="20"/>
        </w:rPr>
        <w:t xml:space="preserve"> района </w:t>
      </w:r>
      <w:r w:rsidR="00F23FE2" w:rsidRPr="00373429">
        <w:rPr>
          <w:sz w:val="20"/>
          <w:szCs w:val="20"/>
        </w:rPr>
        <w:t>Оренбургской области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ВЫПИСКА ИЗ РЕЕСТРА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</w:t>
      </w:r>
      <w:r w:rsidRPr="00821B7E">
        <w:rPr>
          <w:sz w:val="20"/>
          <w:szCs w:val="20"/>
        </w:rPr>
        <w:t xml:space="preserve"> ИМУЩЕСТВА</w:t>
      </w:r>
      <w:r>
        <w:rPr>
          <w:sz w:val="20"/>
          <w:szCs w:val="20"/>
        </w:rPr>
        <w:t xml:space="preserve"> ОРЕНБУРГСКОЙ ОБЛАСТИ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"___" __________ 20__ г.                                     N 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Настоящая выписка содержит сведения о (</w:t>
      </w:r>
      <w:proofErr w:type="gramStart"/>
      <w:r w:rsidRPr="00821B7E">
        <w:rPr>
          <w:sz w:val="20"/>
          <w:szCs w:val="20"/>
        </w:rPr>
        <w:t>об</w:t>
      </w:r>
      <w:proofErr w:type="gramEnd"/>
      <w:r w:rsidRPr="00821B7E">
        <w:rPr>
          <w:sz w:val="20"/>
          <w:szCs w:val="20"/>
        </w:rPr>
        <w:t>) здании  (помещении,  сооружении)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(полное наименование объекта учета в предложном падеже)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┌─┬─┬─┬─┬─┬─┬─┬─┐                                             ┌─┬─┬─┬─┬─┬─┐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└─┴─┴─┴─┴─┴─┴─┴─┘                                             └─┴─┴─┴─┴─┴─┘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821B7E">
        <w:rPr>
          <w:sz w:val="20"/>
          <w:szCs w:val="20"/>
        </w:rPr>
        <w:t>(реестровый  номер  правообладателя  областного  имущества   и   дата   его</w:t>
      </w:r>
      <w:proofErr w:type="gramEnd"/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присвоения)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821B7E">
        <w:rPr>
          <w:sz w:val="20"/>
          <w:szCs w:val="20"/>
        </w:rPr>
        <w:t xml:space="preserve">внесенные  в  реестр  </w:t>
      </w:r>
      <w:r>
        <w:rPr>
          <w:sz w:val="20"/>
          <w:szCs w:val="20"/>
        </w:rPr>
        <w:t>муниципального</w:t>
      </w:r>
      <w:r w:rsidRPr="00821B7E">
        <w:rPr>
          <w:sz w:val="20"/>
          <w:szCs w:val="20"/>
        </w:rPr>
        <w:t xml:space="preserve">  имущества  Оренбургской  области  и</w:t>
      </w:r>
      <w:proofErr w:type="gramEnd"/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имеющие следующие значения: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3061"/>
      </w:tblGrid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21B7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1B7E">
              <w:rPr>
                <w:sz w:val="20"/>
                <w:szCs w:val="20"/>
              </w:rPr>
              <w:t>/</w:t>
            </w:r>
            <w:proofErr w:type="spellStart"/>
            <w:r w:rsidRPr="00821B7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Значение сведений</w:t>
            </w: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Правообладатель</w:t>
            </w: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Документы - основания возникновения:</w:t>
            </w: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 xml:space="preserve">права собственности </w:t>
            </w:r>
            <w:r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права хозяйственного ведения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3FE2" w:rsidRPr="00821B7E" w:rsidTr="005E623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1B7E">
              <w:rPr>
                <w:sz w:val="20"/>
                <w:szCs w:val="20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E2" w:rsidRPr="00821B7E" w:rsidRDefault="00F23FE2" w:rsidP="005E6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23FE2" w:rsidRPr="00821B7E" w:rsidRDefault="00F23FE2" w:rsidP="00F23FE2">
      <w:pPr>
        <w:autoSpaceDE w:val="0"/>
        <w:autoSpaceDN w:val="0"/>
        <w:adjustRightInd w:val="0"/>
        <w:jc w:val="both"/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      ____________      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(наименование должность)         (подпись)          (инициалы, фамилия)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Ф.И.О. исполнителя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Телефон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p w:rsidR="00F23FE2" w:rsidRPr="00821B7E" w:rsidRDefault="00F23FE2" w:rsidP="005E6236">
      <w:pPr>
        <w:autoSpaceDE w:val="0"/>
        <w:autoSpaceDN w:val="0"/>
        <w:adjustRightInd w:val="0"/>
        <w:ind w:firstLine="6379"/>
        <w:jc w:val="right"/>
        <w:outlineLvl w:val="0"/>
      </w:pPr>
      <w:r>
        <w:lastRenderedPageBreak/>
        <w:t>Приложение № 3</w:t>
      </w:r>
    </w:p>
    <w:p w:rsidR="00F23FE2" w:rsidRPr="00821B7E" w:rsidRDefault="00F23FE2" w:rsidP="005E6236">
      <w:pPr>
        <w:autoSpaceDE w:val="0"/>
        <w:autoSpaceDN w:val="0"/>
        <w:adjustRightInd w:val="0"/>
        <w:ind w:firstLine="6379"/>
        <w:jc w:val="right"/>
      </w:pPr>
      <w:r w:rsidRPr="00821B7E">
        <w:t>к Административному регламенту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Угловой штамп</w:t>
      </w:r>
    </w:p>
    <w:p w:rsidR="00F23FE2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267A">
        <w:rPr>
          <w:sz w:val="20"/>
          <w:szCs w:val="20"/>
        </w:rPr>
        <w:t xml:space="preserve">Администрации/ уполномоченного структурного </w:t>
      </w:r>
    </w:p>
    <w:p w:rsidR="00F23FE2" w:rsidRPr="00C8267A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267A">
        <w:rPr>
          <w:sz w:val="20"/>
          <w:szCs w:val="20"/>
        </w:rPr>
        <w:t xml:space="preserve">подразделения администрации муниципального </w:t>
      </w:r>
    </w:p>
    <w:p w:rsidR="00E215A9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267A">
        <w:rPr>
          <w:sz w:val="20"/>
          <w:szCs w:val="20"/>
        </w:rPr>
        <w:t>образования</w:t>
      </w:r>
      <w:r w:rsidR="00F87706">
        <w:rPr>
          <w:sz w:val="20"/>
          <w:szCs w:val="20"/>
        </w:rPr>
        <w:t xml:space="preserve">  </w:t>
      </w:r>
      <w:proofErr w:type="spellStart"/>
      <w:r w:rsidR="00F87706">
        <w:t>Кинделинский</w:t>
      </w:r>
      <w:proofErr w:type="spellEnd"/>
      <w:r w:rsidR="00E215A9">
        <w:rPr>
          <w:sz w:val="20"/>
          <w:szCs w:val="20"/>
        </w:rPr>
        <w:t xml:space="preserve"> сельсовет</w:t>
      </w:r>
    </w:p>
    <w:p w:rsidR="00F23FE2" w:rsidRDefault="00E215A9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Ташлинского</w:t>
      </w:r>
      <w:proofErr w:type="spellEnd"/>
      <w:r>
        <w:rPr>
          <w:sz w:val="20"/>
          <w:szCs w:val="20"/>
        </w:rPr>
        <w:t xml:space="preserve"> района </w:t>
      </w:r>
      <w:r w:rsidR="00F23FE2" w:rsidRPr="00373429">
        <w:rPr>
          <w:sz w:val="20"/>
          <w:szCs w:val="20"/>
        </w:rPr>
        <w:t>Оренбургской области</w:t>
      </w:r>
    </w:p>
    <w:p w:rsidR="00F23FE2" w:rsidRPr="00373429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821B7E">
        <w:rPr>
          <w:sz w:val="20"/>
          <w:szCs w:val="20"/>
        </w:rPr>
        <w:t xml:space="preserve"> ОБ ОТКАЗЕ N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 xml:space="preserve">В ВЫДАЧЕ ВЫПИСКИ ИЗ РЕЕСТРА </w:t>
      </w:r>
      <w:r>
        <w:rPr>
          <w:sz w:val="20"/>
          <w:szCs w:val="20"/>
        </w:rPr>
        <w:t>МУНИЦИПАЛЬНОГО</w:t>
      </w:r>
      <w:r w:rsidRPr="00821B7E">
        <w:rPr>
          <w:sz w:val="20"/>
          <w:szCs w:val="20"/>
        </w:rPr>
        <w:t xml:space="preserve"> ИМУЩЕСТВА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ОРЕНБУРГСКОЙ ОБЛАСТИ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1B7E">
        <w:rPr>
          <w:sz w:val="20"/>
          <w:szCs w:val="20"/>
        </w:rPr>
        <w:t>дата подготовки</w:t>
      </w:r>
    </w:p>
    <w:p w:rsidR="00F23FE2" w:rsidRPr="00821B7E" w:rsidRDefault="00F23FE2" w:rsidP="00F23FE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3FE2" w:rsidRDefault="00F23FE2" w:rsidP="00F23FE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73429">
        <w:rPr>
          <w:sz w:val="20"/>
          <w:szCs w:val="20"/>
        </w:rPr>
        <w:t xml:space="preserve">На ваш запрос </w:t>
      </w:r>
      <w:r w:rsidRPr="00C8267A">
        <w:rPr>
          <w:sz w:val="20"/>
          <w:szCs w:val="20"/>
        </w:rPr>
        <w:t>администрация/ уполномоченное структурное подразделение</w:t>
      </w:r>
      <w:r>
        <w:rPr>
          <w:sz w:val="20"/>
          <w:szCs w:val="20"/>
        </w:rPr>
        <w:t xml:space="preserve"> </w:t>
      </w:r>
    </w:p>
    <w:p w:rsidR="00F23FE2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267A">
        <w:rPr>
          <w:sz w:val="20"/>
          <w:szCs w:val="20"/>
        </w:rPr>
        <w:t xml:space="preserve">администрации муниципального образования </w:t>
      </w:r>
      <w:r w:rsidR="00F87706">
        <w:rPr>
          <w:sz w:val="20"/>
          <w:szCs w:val="20"/>
        </w:rPr>
        <w:t xml:space="preserve"> </w:t>
      </w:r>
      <w:proofErr w:type="spellStart"/>
      <w:r w:rsidR="00F87706">
        <w:t>Кинделинский</w:t>
      </w:r>
      <w:proofErr w:type="spellEnd"/>
      <w:r w:rsidR="00E215A9">
        <w:rPr>
          <w:sz w:val="20"/>
          <w:szCs w:val="20"/>
        </w:rPr>
        <w:t xml:space="preserve"> сельсовет </w:t>
      </w:r>
      <w:proofErr w:type="spellStart"/>
      <w:r w:rsidR="00E215A9">
        <w:rPr>
          <w:sz w:val="20"/>
          <w:szCs w:val="20"/>
        </w:rPr>
        <w:t>Ташлинского</w:t>
      </w:r>
      <w:proofErr w:type="spellEnd"/>
      <w:r w:rsidR="00E215A9">
        <w:rPr>
          <w:sz w:val="20"/>
          <w:szCs w:val="20"/>
        </w:rPr>
        <w:t xml:space="preserve"> района </w:t>
      </w:r>
      <w:r w:rsidRPr="00373429">
        <w:rPr>
          <w:sz w:val="20"/>
          <w:szCs w:val="20"/>
        </w:rPr>
        <w:t xml:space="preserve">Оренбургской области </w:t>
      </w:r>
      <w:r w:rsidR="00E215A9">
        <w:rPr>
          <w:sz w:val="20"/>
          <w:szCs w:val="20"/>
        </w:rPr>
        <w:t xml:space="preserve"> </w:t>
      </w:r>
      <w:r w:rsidRPr="00373429">
        <w:rPr>
          <w:sz w:val="20"/>
          <w:szCs w:val="20"/>
        </w:rPr>
        <w:t>сообщает</w:t>
      </w:r>
      <w:r w:rsidRPr="00821B7E">
        <w:rPr>
          <w:sz w:val="20"/>
          <w:szCs w:val="20"/>
        </w:rPr>
        <w:t>,  что  выдать выписку из реестра</w:t>
      </w:r>
      <w:r>
        <w:rPr>
          <w:sz w:val="20"/>
          <w:szCs w:val="20"/>
        </w:rPr>
        <w:t xml:space="preserve"> муниципального</w:t>
      </w:r>
      <w:r w:rsidRPr="00821B7E">
        <w:rPr>
          <w:sz w:val="20"/>
          <w:szCs w:val="20"/>
        </w:rPr>
        <w:t xml:space="preserve"> имущества Оренбургской 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области на объек</w:t>
      </w:r>
      <w:proofErr w:type="gramStart"/>
      <w:r w:rsidRPr="00821B7E">
        <w:rPr>
          <w:sz w:val="20"/>
          <w:szCs w:val="20"/>
        </w:rPr>
        <w:t>т(</w:t>
      </w:r>
      <w:proofErr w:type="spellStart"/>
      <w:proofErr w:type="gramEnd"/>
      <w:r w:rsidRPr="00821B7E">
        <w:rPr>
          <w:sz w:val="20"/>
          <w:szCs w:val="20"/>
        </w:rPr>
        <w:t>ы</w:t>
      </w:r>
      <w:proofErr w:type="spellEnd"/>
      <w:r w:rsidRPr="00821B7E">
        <w:rPr>
          <w:sz w:val="20"/>
          <w:szCs w:val="20"/>
        </w:rPr>
        <w:t xml:space="preserve">) имущества: 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                        (наименование объекта)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                      (место нахождения объекта)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не представляется возможным, в связи с тем что: 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___________________________________________________________________________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                       (информационная справка)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____________________________  ________________  ___________________________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 xml:space="preserve">  (наименование должности)        (подпись)        (инициалы, фамилия)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М.П.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Ф.И.О. исполнителя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1B7E">
        <w:rPr>
          <w:sz w:val="20"/>
          <w:szCs w:val="20"/>
        </w:rPr>
        <w:t>Телефон</w:t>
      </w:r>
    </w:p>
    <w:p w:rsidR="00F23FE2" w:rsidRPr="00821B7E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6C398E" w:rsidRDefault="006C398E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3988" w:rsidRDefault="00593988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p w:rsidR="00F23FE2" w:rsidRDefault="00F23FE2" w:rsidP="00F23FE2">
      <w:pPr>
        <w:autoSpaceDE w:val="0"/>
        <w:autoSpaceDN w:val="0"/>
        <w:adjustRightInd w:val="0"/>
        <w:jc w:val="both"/>
      </w:pPr>
    </w:p>
    <w:sectPr w:rsidR="00F23FE2" w:rsidSect="008F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58707ED"/>
    <w:multiLevelType w:val="hybridMultilevel"/>
    <w:tmpl w:val="8F2610D0"/>
    <w:lvl w:ilvl="0" w:tplc="417EEA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8D0132"/>
    <w:multiLevelType w:val="multilevel"/>
    <w:tmpl w:val="0F06C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ECC36F7"/>
    <w:multiLevelType w:val="multilevel"/>
    <w:tmpl w:val="C5A27B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EC10C7"/>
    <w:multiLevelType w:val="hybridMultilevel"/>
    <w:tmpl w:val="D9B0E04A"/>
    <w:lvl w:ilvl="0" w:tplc="8C844A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716F12"/>
    <w:multiLevelType w:val="multilevel"/>
    <w:tmpl w:val="94B46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CA7421B"/>
    <w:multiLevelType w:val="hybridMultilevel"/>
    <w:tmpl w:val="6BA40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3FE2"/>
    <w:rsid w:val="000038AF"/>
    <w:rsid w:val="00096E28"/>
    <w:rsid w:val="00164C23"/>
    <w:rsid w:val="004C201D"/>
    <w:rsid w:val="00593988"/>
    <w:rsid w:val="005B13C7"/>
    <w:rsid w:val="005E6236"/>
    <w:rsid w:val="006806BD"/>
    <w:rsid w:val="006C398E"/>
    <w:rsid w:val="008166B1"/>
    <w:rsid w:val="008F5B94"/>
    <w:rsid w:val="00950A60"/>
    <w:rsid w:val="00954E17"/>
    <w:rsid w:val="009B05D3"/>
    <w:rsid w:val="00A2081E"/>
    <w:rsid w:val="00C80A77"/>
    <w:rsid w:val="00CB4904"/>
    <w:rsid w:val="00E215A9"/>
    <w:rsid w:val="00F23FE2"/>
    <w:rsid w:val="00F8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3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23F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3F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link w:val="ConsPlusNonformat0"/>
    <w:uiPriority w:val="99"/>
    <w:rsid w:val="00F23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23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3F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rsid w:val="00F23FE2"/>
    <w:rPr>
      <w:color w:val="0000FF"/>
      <w:u w:val="single"/>
    </w:rPr>
  </w:style>
  <w:style w:type="table" w:styleId="a6">
    <w:name w:val="Table Grid"/>
    <w:basedOn w:val="a1"/>
    <w:rsid w:val="00F2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23FE2"/>
    <w:pPr>
      <w:ind w:left="720"/>
    </w:pPr>
  </w:style>
  <w:style w:type="paragraph" w:customStyle="1" w:styleId="a7">
    <w:name w:val="Знак Знак Знак Знак Знак Знак Знак Знак Знак"/>
    <w:basedOn w:val="a"/>
    <w:rsid w:val="00F23FE2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8">
    <w:name w:val="Normal (Web)"/>
    <w:basedOn w:val="a"/>
    <w:rsid w:val="00F23FE2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F23FE2"/>
    <w:pPr>
      <w:ind w:left="720"/>
      <w:contextualSpacing/>
    </w:pPr>
  </w:style>
  <w:style w:type="paragraph" w:customStyle="1" w:styleId="aa">
    <w:name w:val="Знак Знак Знак Знак"/>
    <w:basedOn w:val="a"/>
    <w:rsid w:val="00F23F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F23FE2"/>
  </w:style>
  <w:style w:type="paragraph" w:customStyle="1" w:styleId="BlockQuotation">
    <w:name w:val="Block Quotation"/>
    <w:basedOn w:val="a"/>
    <w:rsid w:val="00F23FE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b">
    <w:name w:val="annotation reference"/>
    <w:rsid w:val="00F23FE2"/>
    <w:rPr>
      <w:sz w:val="16"/>
      <w:szCs w:val="16"/>
    </w:rPr>
  </w:style>
  <w:style w:type="paragraph" w:styleId="ac">
    <w:name w:val="annotation text"/>
    <w:basedOn w:val="a"/>
    <w:link w:val="ad"/>
    <w:rsid w:val="00F23FE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23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F23FE2"/>
    <w:rPr>
      <w:b/>
      <w:bCs/>
    </w:rPr>
  </w:style>
  <w:style w:type="character" w:customStyle="1" w:styleId="af">
    <w:name w:val="Тема примечания Знак"/>
    <w:basedOn w:val="ad"/>
    <w:link w:val="ae"/>
    <w:rsid w:val="00F23FE2"/>
    <w:rPr>
      <w:b/>
      <w:bCs/>
    </w:rPr>
  </w:style>
  <w:style w:type="character" w:customStyle="1" w:styleId="ConsPlusNonformat0">
    <w:name w:val="ConsPlusNonformat Знак"/>
    <w:link w:val="ConsPlusNonformat"/>
    <w:uiPriority w:val="99"/>
    <w:locked/>
    <w:rsid w:val="00F23F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rsid w:val="00F23F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23FE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23F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23FE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 Знак Знак Знак Знак Знак"/>
    <w:basedOn w:val="a"/>
    <w:rsid w:val="00F23F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F23FE2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10">
    <w:name w:val="Заголовок 1 Знак"/>
    <w:basedOn w:val="a0"/>
    <w:link w:val="1"/>
    <w:uiPriority w:val="9"/>
    <w:rsid w:val="006C3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1B884DFA3BB4D819281F852D4C9FD319D847320C018DFE823DC34041B1DC01286011cA4EE" TargetMode="External"/><Relationship Id="rId13" Type="http://schemas.openxmlformats.org/officeDocument/2006/relationships/hyperlink" Target="consultantplus://offline/ref=7701647F640B1063F9CC569EF7E1E3F16A44D9041A6B5CF6AA5EBA37AF077E553E41EC4B757C6DA30061BC902ByEeDL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o56.rosreestr.ru" TargetMode="External"/><Relationship Id="rId12" Type="http://schemas.openxmlformats.org/officeDocument/2006/relationships/hyperlink" Target="consultantplus://offline/ref=9DE596FDB7277B43655F1B884DFA3BB4D819281F852D4C9FD319D847320C018DFE823DC34041B1DC01286011cA4E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9C9F14A0D3923922E3254114A70D9B512BB26157BBAEB311FB38D618F7747A9578EAAB0932596906C02C01CAF" TargetMode="External"/><Relationship Id="rId11" Type="http://schemas.openxmlformats.org/officeDocument/2006/relationships/hyperlink" Target="consultantplus://offline/ref=9DE596FDB7277B43655F1B884DFA3BB4D819281F852D4C9FD319D847320C018DFE823DC34041B1DC01286011cA4EE" TargetMode="External"/><Relationship Id="rId5" Type="http://schemas.openxmlformats.org/officeDocument/2006/relationships/hyperlink" Target="consultantplus://offline/ref=08CAF517C25BF9B572EB223AE3A3E693409E1A7A3740D65448349249FCC09C55BD64348E91CD60BA8F1893CF00E" TargetMode="Externa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0" Type="http://schemas.openxmlformats.org/officeDocument/2006/relationships/hyperlink" Target="consultantplus://offline/ref=227D8D9B40F91F62C1CDC6D1C5BC1BEFA52562AB286E1BF750D9B8FCE1ABDBC9821C3FB63788BD37FCAA3Bt9l4F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E596FDB7277B43655F1B884DFA3BB4D819281F852D4C9FD319D847320C018DFE823DC34041B1DC01286011cA4EE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9567</Words>
  <Characters>54532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63972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кинделя</cp:lastModifiedBy>
  <cp:revision>9</cp:revision>
  <cp:lastPrinted>2019-12-17T05:28:00Z</cp:lastPrinted>
  <dcterms:created xsi:type="dcterms:W3CDTF">2019-12-16T11:39:00Z</dcterms:created>
  <dcterms:modified xsi:type="dcterms:W3CDTF">2020-02-12T07:56:00Z</dcterms:modified>
</cp:coreProperties>
</file>